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4ae663f6b4e1f" w:history="1">
              <w:r>
                <w:rPr>
                  <w:rStyle w:val="Hyperlink"/>
                </w:rPr>
                <w:t>2013-2017年中国影视特效制作行业分析及投资咨询报告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4ae663f6b4e1f" w:history="1">
              <w:r>
                <w:rPr>
                  <w:rStyle w:val="Hyperlink"/>
                </w:rPr>
                <w:t>2013-2017年中国影视特效制作行业分析及投资咨询报告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4ae663f6b4e1f" w:history="1">
                <w:r>
                  <w:rPr>
                    <w:rStyle w:val="Hyperlink"/>
                  </w:rPr>
                  <w:t>https://www.20087.com/2010-02/R_2009nianduyingshizhizuoshichangdiaoy.html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特效制作行业正处于技术快速进步与市场需求急剧增长的黄金时期。随着计算机图形技术、人工智能算法以及虚拟现实(VR)和增强现实(AR)技术的不断成熟，特效制作的逼真度和创意边界被不断拓宽。目前，特效工作室不仅服务于电影大片，也广泛参与电视剧、网络剧、广告及短视频创作，成为提升视觉叙事效果的关键环节。同时，远程协作技术的发展使得跨国合作项目更加便捷，促进了全球资源的优化配置。</w:t>
      </w:r>
      <w:r>
        <w:rPr>
          <w:rFonts w:hint="eastAsia"/>
        </w:rPr>
        <w:br/>
      </w:r>
      <w:r>
        <w:rPr>
          <w:rFonts w:hint="eastAsia"/>
        </w:rPr>
        <w:t>　　未来，影视特效制作将趋向于更加个性化和交互式的体验创造。随着5G网络的普及和云计算技术的深入应用，实时渲染和超高清内容传输成为可能，为观众带来更为沉浸式的观影体验。此外，利用AI技术优化工作流程，提高特效制作效率，以及探索基于区块链的版权保护和数字资产确权，将成为行业创新的重要方向。可持续性和环保理念也将影响特效制作的选择，比如推动绿色能源的使用和虚拟拍摄技术以减少物理制作的环境足迹。</w:t>
      </w:r>
      <w:r>
        <w:rPr>
          <w:rFonts w:hint="eastAsia"/>
        </w:rPr>
        <w:br/>
      </w:r>
      <w:r>
        <w:rPr>
          <w:rFonts w:hint="eastAsia"/>
        </w:rPr>
        <w:br/>
      </w:r>
      <w:r>
        <w:rPr>
          <w:rFonts w:hint="eastAsia"/>
        </w:rPr>
        <w:t>第一章 中国影视特效制作行业发展环境分析及展望</w:t>
      </w:r>
      <w:r>
        <w:rPr>
          <w:rFonts w:hint="eastAsia"/>
        </w:rPr>
        <w:br/>
      </w:r>
      <w:r>
        <w:rPr>
          <w:rFonts w:hint="eastAsia"/>
        </w:rPr>
        <w:t>　　第一节 中国宏观经济运行情况</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七、影视特效制作相关行业产品出厂价格指数</w:t>
      </w:r>
      <w:r>
        <w:rPr>
          <w:rFonts w:hint="eastAsia"/>
        </w:rPr>
        <w:br/>
      </w:r>
      <w:r>
        <w:rPr>
          <w:rFonts w:hint="eastAsia"/>
        </w:rPr>
        <w:t>　　第二节 影视特效制作相关环境分析</w:t>
      </w:r>
      <w:r>
        <w:rPr>
          <w:rFonts w:hint="eastAsia"/>
        </w:rPr>
        <w:br/>
      </w:r>
      <w:r>
        <w:rPr>
          <w:rFonts w:hint="eastAsia"/>
        </w:rPr>
        <w:t>　　　　一、技术环境</w:t>
      </w:r>
      <w:r>
        <w:rPr>
          <w:rFonts w:hint="eastAsia"/>
        </w:rPr>
        <w:br/>
      </w:r>
      <w:r>
        <w:rPr>
          <w:rFonts w:hint="eastAsia"/>
        </w:rPr>
        <w:t>　　　　二、政策环境</w:t>
      </w:r>
      <w:r>
        <w:rPr>
          <w:rFonts w:hint="eastAsia"/>
        </w:rPr>
        <w:br/>
      </w:r>
      <w:r>
        <w:rPr>
          <w:rFonts w:hint="eastAsia"/>
        </w:rPr>
        <w:t>　　第三节 2013-2017年中国宏观经济发展环境展望</w:t>
      </w:r>
      <w:r>
        <w:rPr>
          <w:rFonts w:hint="eastAsia"/>
        </w:rPr>
        <w:br/>
      </w:r>
      <w:r>
        <w:rPr>
          <w:rFonts w:hint="eastAsia"/>
        </w:rPr>
        <w:t>　　　　一、2013-2017年中国GDP预测</w:t>
      </w:r>
      <w:r>
        <w:rPr>
          <w:rFonts w:hint="eastAsia"/>
        </w:rPr>
        <w:br/>
      </w:r>
      <w:r>
        <w:rPr>
          <w:rFonts w:hint="eastAsia"/>
        </w:rPr>
        <w:t>　　　　二、2013-2017年中国固定资产投资预测</w:t>
      </w:r>
      <w:r>
        <w:rPr>
          <w:rFonts w:hint="eastAsia"/>
        </w:rPr>
        <w:br/>
      </w:r>
      <w:r>
        <w:rPr>
          <w:rFonts w:hint="eastAsia"/>
        </w:rPr>
        <w:t>　　　　三、2013-2017年中国对外贸易总额预测</w:t>
      </w:r>
      <w:r>
        <w:rPr>
          <w:rFonts w:hint="eastAsia"/>
        </w:rPr>
        <w:br/>
      </w:r>
      <w:r>
        <w:rPr>
          <w:rFonts w:hint="eastAsia"/>
        </w:rPr>
        <w:t>　　　　四、2013-2017年影响中国工业经济发展的主要因素</w:t>
      </w:r>
      <w:r>
        <w:rPr>
          <w:rFonts w:hint="eastAsia"/>
        </w:rPr>
        <w:br/>
      </w:r>
      <w:r>
        <w:rPr>
          <w:rFonts w:hint="eastAsia"/>
        </w:rPr>
        <w:br/>
      </w:r>
      <w:r>
        <w:rPr>
          <w:rFonts w:hint="eastAsia"/>
        </w:rPr>
        <w:t>第二章 2010-2012年中国影视特效制作行业发展状况综述</w:t>
      </w:r>
      <w:r>
        <w:rPr>
          <w:rFonts w:hint="eastAsia"/>
        </w:rPr>
        <w:br/>
      </w:r>
      <w:r>
        <w:rPr>
          <w:rFonts w:hint="eastAsia"/>
        </w:rPr>
        <w:t>　　第一节 中国影视特效制作行业界定及主要产品</w:t>
      </w:r>
      <w:r>
        <w:rPr>
          <w:rFonts w:hint="eastAsia"/>
        </w:rPr>
        <w:br/>
      </w:r>
      <w:r>
        <w:rPr>
          <w:rFonts w:hint="eastAsia"/>
        </w:rPr>
        <w:t>　　第二节 中国影视特效制作行业的特征</w:t>
      </w:r>
      <w:r>
        <w:rPr>
          <w:rFonts w:hint="eastAsia"/>
        </w:rPr>
        <w:br/>
      </w:r>
      <w:r>
        <w:rPr>
          <w:rFonts w:hint="eastAsia"/>
        </w:rPr>
        <w:t>　　第三节 行业周期性分析</w:t>
      </w:r>
      <w:r>
        <w:rPr>
          <w:rFonts w:hint="eastAsia"/>
        </w:rPr>
        <w:br/>
      </w:r>
      <w:r>
        <w:rPr>
          <w:rFonts w:hint="eastAsia"/>
        </w:rPr>
        <w:t>　　　　一、中国影视特效制作行业生命周期分析</w:t>
      </w:r>
      <w:r>
        <w:rPr>
          <w:rFonts w:hint="eastAsia"/>
        </w:rPr>
        <w:br/>
      </w:r>
      <w:r>
        <w:rPr>
          <w:rFonts w:hint="eastAsia"/>
        </w:rPr>
        <w:t>　　　　二、中国影视特效制作行业在第二产业中的地位</w:t>
      </w:r>
      <w:r>
        <w:rPr>
          <w:rFonts w:hint="eastAsia"/>
        </w:rPr>
        <w:br/>
      </w:r>
      <w:r>
        <w:rPr>
          <w:rFonts w:hint="eastAsia"/>
        </w:rPr>
        <w:t>　　　　三、中国影视特效制作行业在国民经济中的地位</w:t>
      </w:r>
      <w:r>
        <w:rPr>
          <w:rFonts w:hint="eastAsia"/>
        </w:rPr>
        <w:br/>
      </w:r>
      <w:r>
        <w:rPr>
          <w:rFonts w:hint="eastAsia"/>
        </w:rPr>
        <w:t>　　第四节 中国影视特效制作行业发展现状分析</w:t>
      </w:r>
      <w:r>
        <w:rPr>
          <w:rFonts w:hint="eastAsia"/>
        </w:rPr>
        <w:br/>
      </w:r>
      <w:r>
        <w:rPr>
          <w:rFonts w:hint="eastAsia"/>
        </w:rPr>
        <w:t>　　第五节 中国影视特效制作行业产业链分析</w:t>
      </w:r>
      <w:r>
        <w:rPr>
          <w:rFonts w:hint="eastAsia"/>
        </w:rPr>
        <w:br/>
      </w:r>
      <w:r>
        <w:rPr>
          <w:rFonts w:hint="eastAsia"/>
        </w:rPr>
        <w:t>　　第六节 中国影视特效制作行业SWOT分析</w:t>
      </w:r>
      <w:r>
        <w:rPr>
          <w:rFonts w:hint="eastAsia"/>
        </w:rPr>
        <w:br/>
      </w:r>
      <w:r>
        <w:rPr>
          <w:rFonts w:hint="eastAsia"/>
        </w:rPr>
        <w:t>　　第七节 2013-2017年影视特效制作行业相关政策趋势</w:t>
      </w:r>
      <w:r>
        <w:rPr>
          <w:rFonts w:hint="eastAsia"/>
        </w:rPr>
        <w:br/>
      </w:r>
      <w:r>
        <w:rPr>
          <w:rFonts w:hint="eastAsia"/>
        </w:rPr>
        <w:t>　　　　一、我国“十二五”产业发展政策</w:t>
      </w:r>
      <w:r>
        <w:rPr>
          <w:rFonts w:hint="eastAsia"/>
        </w:rPr>
        <w:br/>
      </w:r>
      <w:r>
        <w:rPr>
          <w:rFonts w:hint="eastAsia"/>
        </w:rPr>
        <w:t>　　　　二、影视特效制作相关行业发展政策及标准</w:t>
      </w:r>
      <w:r>
        <w:rPr>
          <w:rFonts w:hint="eastAsia"/>
        </w:rPr>
        <w:br/>
      </w:r>
      <w:r>
        <w:rPr>
          <w:rFonts w:hint="eastAsia"/>
        </w:rPr>
        <w:br/>
      </w:r>
      <w:r>
        <w:rPr>
          <w:rFonts w:hint="eastAsia"/>
        </w:rPr>
        <w:t>第三章 世界影视特效制作行业发展状况综述</w:t>
      </w:r>
      <w:r>
        <w:rPr>
          <w:rFonts w:hint="eastAsia"/>
        </w:rPr>
        <w:br/>
      </w:r>
      <w:r>
        <w:rPr>
          <w:rFonts w:hint="eastAsia"/>
        </w:rPr>
        <w:t>　　第一节 世界影视特效制作行业发展状况</w:t>
      </w:r>
      <w:r>
        <w:rPr>
          <w:rFonts w:hint="eastAsia"/>
        </w:rPr>
        <w:br/>
      </w:r>
      <w:r>
        <w:rPr>
          <w:rFonts w:hint="eastAsia"/>
        </w:rPr>
        <w:t>　　　　一、世界影视特效制作行业发展情况回顾</w:t>
      </w:r>
      <w:r>
        <w:rPr>
          <w:rFonts w:hint="eastAsia"/>
        </w:rPr>
        <w:br/>
      </w:r>
      <w:r>
        <w:rPr>
          <w:rFonts w:hint="eastAsia"/>
        </w:rPr>
        <w:t>　　　　二、世界影视特效制作行业技术发展现状</w:t>
      </w:r>
      <w:r>
        <w:rPr>
          <w:rFonts w:hint="eastAsia"/>
        </w:rPr>
        <w:br/>
      </w:r>
      <w:r>
        <w:rPr>
          <w:rFonts w:hint="eastAsia"/>
        </w:rPr>
        <w:t>　　　　三、世界影视特效制作行业技术发展趋势</w:t>
      </w:r>
      <w:r>
        <w:rPr>
          <w:rFonts w:hint="eastAsia"/>
        </w:rPr>
        <w:br/>
      </w:r>
      <w:r>
        <w:rPr>
          <w:rFonts w:hint="eastAsia"/>
        </w:rPr>
        <w:t>　　第二节 世界影视特效制作行业发展可参考性分析</w:t>
      </w:r>
      <w:r>
        <w:rPr>
          <w:rFonts w:hint="eastAsia"/>
        </w:rPr>
        <w:br/>
      </w:r>
      <w:r>
        <w:rPr>
          <w:rFonts w:hint="eastAsia"/>
        </w:rPr>
        <w:br/>
      </w:r>
      <w:r>
        <w:rPr>
          <w:rFonts w:hint="eastAsia"/>
        </w:rPr>
        <w:t>第四章 2010-2012年中国影视特效制作行业规模分析</w:t>
      </w:r>
      <w:r>
        <w:rPr>
          <w:rFonts w:hint="eastAsia"/>
        </w:rPr>
        <w:br/>
      </w:r>
      <w:r>
        <w:rPr>
          <w:rFonts w:hint="eastAsia"/>
        </w:rPr>
        <w:t>　　第一节 2010-2012年中国影视特效制作行业企业数量分析</w:t>
      </w:r>
      <w:r>
        <w:rPr>
          <w:rFonts w:hint="eastAsia"/>
        </w:rPr>
        <w:br/>
      </w:r>
      <w:r>
        <w:rPr>
          <w:rFonts w:hint="eastAsia"/>
        </w:rPr>
        <w:t>　　　　一、2010-2012年中国影视特效制作行业企业数量及其亏损企业数量</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2010-2012年中国影视特效制作行业从业人员数量分析</w:t>
      </w:r>
      <w:r>
        <w:rPr>
          <w:rFonts w:hint="eastAsia"/>
        </w:rPr>
        <w:br/>
      </w:r>
      <w:r>
        <w:rPr>
          <w:rFonts w:hint="eastAsia"/>
        </w:rPr>
        <w:t>　　　　一、2010-2012年中国影视特效制作行业从业人员数量分析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2012年中国影视特效制作行业企业集中度分析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第五章 2010-2012年中国影视特效制作行业生产规模</w:t>
      </w:r>
      <w:r>
        <w:rPr>
          <w:rFonts w:hint="eastAsia"/>
        </w:rPr>
        <w:br/>
      </w:r>
      <w:r>
        <w:rPr>
          <w:rFonts w:hint="eastAsia"/>
        </w:rPr>
        <w:t>　　第一节 2010-2012年中国影视特效制作行业工业总产值</w:t>
      </w:r>
      <w:r>
        <w:rPr>
          <w:rFonts w:hint="eastAsia"/>
        </w:rPr>
        <w:br/>
      </w:r>
      <w:r>
        <w:rPr>
          <w:rFonts w:hint="eastAsia"/>
        </w:rPr>
        <w:t>　　　　一、2010-2012年中国影视特效制作行业工业总产值分析</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2010-2012年中国影视特效制作行业产成品</w:t>
      </w:r>
      <w:r>
        <w:rPr>
          <w:rFonts w:hint="eastAsia"/>
        </w:rPr>
        <w:br/>
      </w:r>
      <w:r>
        <w:rPr>
          <w:rFonts w:hint="eastAsia"/>
        </w:rPr>
        <w:t>　　　　一、2010-2012年中国影视特效制作行业产成品分析</w:t>
      </w:r>
      <w:r>
        <w:rPr>
          <w:rFonts w:hint="eastAsia"/>
        </w:rPr>
        <w:br/>
      </w:r>
      <w:r>
        <w:rPr>
          <w:rFonts w:hint="eastAsia"/>
        </w:rPr>
        <w:t>　　　　二、不同规模企业行业产成品分析</w:t>
      </w:r>
      <w:r>
        <w:rPr>
          <w:rFonts w:hint="eastAsia"/>
        </w:rPr>
        <w:br/>
      </w:r>
      <w:r>
        <w:rPr>
          <w:rFonts w:hint="eastAsia"/>
        </w:rPr>
        <w:t>　　　　三、不同类型企业行业产成品分析</w:t>
      </w:r>
      <w:r>
        <w:rPr>
          <w:rFonts w:hint="eastAsia"/>
        </w:rPr>
        <w:br/>
      </w:r>
      <w:r>
        <w:rPr>
          <w:rFonts w:hint="eastAsia"/>
        </w:rPr>
        <w:t>　　第三节 2010-2012年中国影视特效制作行业产成品集中度分析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第六章 2010-2012年中国影视特效制作行业销售规模</w:t>
      </w:r>
      <w:r>
        <w:rPr>
          <w:rFonts w:hint="eastAsia"/>
        </w:rPr>
        <w:br/>
      </w:r>
      <w:r>
        <w:rPr>
          <w:rFonts w:hint="eastAsia"/>
        </w:rPr>
        <w:t>　　第一节 2010-2012年中国影视特效制作行业销售产值</w:t>
      </w:r>
      <w:r>
        <w:rPr>
          <w:rFonts w:hint="eastAsia"/>
        </w:rPr>
        <w:br/>
      </w:r>
      <w:r>
        <w:rPr>
          <w:rFonts w:hint="eastAsia"/>
        </w:rPr>
        <w:t>　　　　一、2010-2012年中国影视特效制作行业销售产值分析</w:t>
      </w:r>
      <w:r>
        <w:rPr>
          <w:rFonts w:hint="eastAsia"/>
        </w:rPr>
        <w:br/>
      </w:r>
      <w:r>
        <w:rPr>
          <w:rFonts w:hint="eastAsia"/>
        </w:rPr>
        <w:t>　　　　二、不同规模企业行业销售产值分析</w:t>
      </w:r>
      <w:r>
        <w:rPr>
          <w:rFonts w:hint="eastAsia"/>
        </w:rPr>
        <w:br/>
      </w:r>
      <w:r>
        <w:rPr>
          <w:rFonts w:hint="eastAsia"/>
        </w:rPr>
        <w:t>　　　　三、不同类型企业行业销售产值分析</w:t>
      </w:r>
      <w:r>
        <w:rPr>
          <w:rFonts w:hint="eastAsia"/>
        </w:rPr>
        <w:br/>
      </w:r>
      <w:r>
        <w:rPr>
          <w:rFonts w:hint="eastAsia"/>
        </w:rPr>
        <w:t>　　第二节 2010-2012年中国影视特效制作行业销售收入</w:t>
      </w:r>
      <w:r>
        <w:rPr>
          <w:rFonts w:hint="eastAsia"/>
        </w:rPr>
        <w:br/>
      </w:r>
      <w:r>
        <w:rPr>
          <w:rFonts w:hint="eastAsia"/>
        </w:rPr>
        <w:t>　　　　一、2010-2012年中国影视特效制作行业销售收入分析</w:t>
      </w:r>
      <w:r>
        <w:rPr>
          <w:rFonts w:hint="eastAsia"/>
        </w:rPr>
        <w:br/>
      </w:r>
      <w:r>
        <w:rPr>
          <w:rFonts w:hint="eastAsia"/>
        </w:rPr>
        <w:t>　　　　二、不同规模企业行业销售收入分析</w:t>
      </w:r>
      <w:r>
        <w:rPr>
          <w:rFonts w:hint="eastAsia"/>
        </w:rPr>
        <w:br/>
      </w:r>
      <w:r>
        <w:rPr>
          <w:rFonts w:hint="eastAsia"/>
        </w:rPr>
        <w:t>　　　　三、不同类型企业行业销售收入分析</w:t>
      </w:r>
      <w:r>
        <w:rPr>
          <w:rFonts w:hint="eastAsia"/>
        </w:rPr>
        <w:br/>
      </w:r>
      <w:r>
        <w:rPr>
          <w:rFonts w:hint="eastAsia"/>
        </w:rPr>
        <w:t>　　第三节 2010-2012年中国影视特效制作行业销售税金分析</w:t>
      </w:r>
      <w:r>
        <w:rPr>
          <w:rFonts w:hint="eastAsia"/>
        </w:rPr>
        <w:br/>
      </w:r>
      <w:r>
        <w:rPr>
          <w:rFonts w:hint="eastAsia"/>
        </w:rPr>
        <w:t>　　　　一、2010-2012年中国影视特效制作行业销售税金分析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2010-2012年中国影视特效制作行业营业增长率分析</w:t>
      </w:r>
      <w:r>
        <w:rPr>
          <w:rFonts w:hint="eastAsia"/>
        </w:rPr>
        <w:br/>
      </w:r>
      <w:r>
        <w:rPr>
          <w:rFonts w:hint="eastAsia"/>
        </w:rPr>
        <w:t>　　　　一、2010-2012年中国影视特效制作行业营业增长率分析</w:t>
      </w:r>
      <w:r>
        <w:rPr>
          <w:rFonts w:hint="eastAsia"/>
        </w:rPr>
        <w:br/>
      </w:r>
      <w:r>
        <w:rPr>
          <w:rFonts w:hint="eastAsia"/>
        </w:rPr>
        <w:t>　　　　二、不同规模企业营业增长率分析</w:t>
      </w:r>
      <w:r>
        <w:rPr>
          <w:rFonts w:hint="eastAsia"/>
        </w:rPr>
        <w:br/>
      </w:r>
      <w:r>
        <w:rPr>
          <w:rFonts w:hint="eastAsia"/>
        </w:rPr>
        <w:t>　　　　三、不同类型企业营业增长率分析</w:t>
      </w:r>
      <w:r>
        <w:rPr>
          <w:rFonts w:hint="eastAsia"/>
        </w:rPr>
        <w:br/>
      </w:r>
      <w:r>
        <w:rPr>
          <w:rFonts w:hint="eastAsia"/>
        </w:rPr>
        <w:t>　　第五节 2010-2012年中国影视特效制作行业人均销售率分析</w:t>
      </w:r>
      <w:r>
        <w:rPr>
          <w:rFonts w:hint="eastAsia"/>
        </w:rPr>
        <w:br/>
      </w:r>
      <w:r>
        <w:rPr>
          <w:rFonts w:hint="eastAsia"/>
        </w:rPr>
        <w:t>　　　　一、2010-2012年中国影视特效制作行业人均销售率分析</w:t>
      </w:r>
      <w:r>
        <w:rPr>
          <w:rFonts w:hint="eastAsia"/>
        </w:rPr>
        <w:br/>
      </w:r>
      <w:r>
        <w:rPr>
          <w:rFonts w:hint="eastAsia"/>
        </w:rPr>
        <w:t>　　　　二、不同规模企业行业人均销售率分析</w:t>
      </w:r>
      <w:r>
        <w:rPr>
          <w:rFonts w:hint="eastAsia"/>
        </w:rPr>
        <w:br/>
      </w:r>
      <w:r>
        <w:rPr>
          <w:rFonts w:hint="eastAsia"/>
        </w:rPr>
        <w:t>　　　　三、不同类型企业行业人均销售率分析</w:t>
      </w:r>
      <w:r>
        <w:rPr>
          <w:rFonts w:hint="eastAsia"/>
        </w:rPr>
        <w:br/>
      </w:r>
      <w:r>
        <w:rPr>
          <w:rFonts w:hint="eastAsia"/>
        </w:rPr>
        <w:br/>
      </w:r>
      <w:r>
        <w:rPr>
          <w:rFonts w:hint="eastAsia"/>
        </w:rPr>
        <w:t>第七章 2010-2012年中国影视特效制作行业财务分析</w:t>
      </w:r>
      <w:r>
        <w:rPr>
          <w:rFonts w:hint="eastAsia"/>
        </w:rPr>
        <w:br/>
      </w:r>
      <w:r>
        <w:rPr>
          <w:rFonts w:hint="eastAsia"/>
        </w:rPr>
        <w:t>　　第一节 中国影视特效制作行业盈利能力分析</w:t>
      </w:r>
      <w:r>
        <w:rPr>
          <w:rFonts w:hint="eastAsia"/>
        </w:rPr>
        <w:br/>
      </w:r>
      <w:r>
        <w:rPr>
          <w:rFonts w:hint="eastAsia"/>
        </w:rPr>
        <w:t>　　第二节 中国影视特效制作行业偿债能力分析</w:t>
      </w:r>
      <w:r>
        <w:rPr>
          <w:rFonts w:hint="eastAsia"/>
        </w:rPr>
        <w:br/>
      </w:r>
      <w:r>
        <w:rPr>
          <w:rFonts w:hint="eastAsia"/>
        </w:rPr>
        <w:t>　　第三节 中国影视特效制作行业营运能力分析</w:t>
      </w:r>
      <w:r>
        <w:rPr>
          <w:rFonts w:hint="eastAsia"/>
        </w:rPr>
        <w:br/>
      </w:r>
      <w:r>
        <w:rPr>
          <w:rFonts w:hint="eastAsia"/>
        </w:rPr>
        <w:t>　　第四节 中国影视特效制作行业发展能力分析</w:t>
      </w:r>
      <w:r>
        <w:rPr>
          <w:rFonts w:hint="eastAsia"/>
        </w:rPr>
        <w:br/>
      </w:r>
      <w:r>
        <w:rPr>
          <w:rFonts w:hint="eastAsia"/>
        </w:rPr>
        <w:br/>
      </w:r>
      <w:r>
        <w:rPr>
          <w:rFonts w:hint="eastAsia"/>
        </w:rPr>
        <w:t>第八章 中国影视特效制作市场竞争格局分析</w:t>
      </w:r>
      <w:r>
        <w:rPr>
          <w:rFonts w:hint="eastAsia"/>
        </w:rPr>
        <w:br/>
      </w:r>
      <w:r>
        <w:rPr>
          <w:rFonts w:hint="eastAsia"/>
        </w:rPr>
        <w:t>　　第一节 中国影视特效制作市场区域发展状况及竞争力研究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中国影视特效制作行业竞争模式分析</w:t>
      </w:r>
      <w:r>
        <w:rPr>
          <w:rFonts w:hint="eastAsia"/>
        </w:rPr>
        <w:br/>
      </w:r>
      <w:r>
        <w:rPr>
          <w:rFonts w:hint="eastAsia"/>
        </w:rPr>
        <w:br/>
      </w:r>
      <w:r>
        <w:rPr>
          <w:rFonts w:hint="eastAsia"/>
        </w:rPr>
        <w:t>第九章 2010-2013年中国影视特效制作市场供需分析</w:t>
      </w:r>
      <w:r>
        <w:rPr>
          <w:rFonts w:hint="eastAsia"/>
        </w:rPr>
        <w:br/>
      </w:r>
      <w:r>
        <w:rPr>
          <w:rFonts w:hint="eastAsia"/>
        </w:rPr>
        <w:t>　　第一节 2010-2012年中国影视特效制作市场供需状况</w:t>
      </w:r>
      <w:r>
        <w:rPr>
          <w:rFonts w:hint="eastAsia"/>
        </w:rPr>
        <w:br/>
      </w:r>
      <w:r>
        <w:rPr>
          <w:rFonts w:hint="eastAsia"/>
        </w:rPr>
        <w:t>　　　　一、2010-2012年中国影视特效制作行业供给能力分析</w:t>
      </w:r>
      <w:r>
        <w:rPr>
          <w:rFonts w:hint="eastAsia"/>
        </w:rPr>
        <w:br/>
      </w:r>
      <w:r>
        <w:rPr>
          <w:rFonts w:hint="eastAsia"/>
        </w:rPr>
        <w:t>　　　　二、2010-2012年中国影视特效制作市场供给分析</w:t>
      </w:r>
      <w:r>
        <w:rPr>
          <w:rFonts w:hint="eastAsia"/>
        </w:rPr>
        <w:br/>
      </w:r>
      <w:r>
        <w:rPr>
          <w:rFonts w:hint="eastAsia"/>
        </w:rPr>
        <w:t>　　　　三、2010-2012年中国影视特效制作市场需求分析</w:t>
      </w:r>
      <w:r>
        <w:rPr>
          <w:rFonts w:hint="eastAsia"/>
        </w:rPr>
        <w:br/>
      </w:r>
      <w:r>
        <w:rPr>
          <w:rFonts w:hint="eastAsia"/>
        </w:rPr>
        <w:t>　　　　四、2010-2012年中国影视特效制作市场进出口分析</w:t>
      </w:r>
      <w:r>
        <w:rPr>
          <w:rFonts w:hint="eastAsia"/>
        </w:rPr>
        <w:br/>
      </w:r>
      <w:r>
        <w:rPr>
          <w:rFonts w:hint="eastAsia"/>
        </w:rPr>
        <w:t>　　　　五、2010-2012年中国影视特效制作产品价格分析</w:t>
      </w:r>
      <w:r>
        <w:rPr>
          <w:rFonts w:hint="eastAsia"/>
        </w:rPr>
        <w:br/>
      </w:r>
      <w:r>
        <w:rPr>
          <w:rFonts w:hint="eastAsia"/>
        </w:rPr>
        <w:t>　　第二节 影视特效制作行业供给关系因素分析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影视特效制作行业需求关系因素分析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t>　　　　五、影视特效制作行业政策因素</w:t>
      </w:r>
      <w:r>
        <w:rPr>
          <w:rFonts w:hint="eastAsia"/>
        </w:rPr>
        <w:br/>
      </w:r>
      <w:r>
        <w:rPr>
          <w:rFonts w:hint="eastAsia"/>
        </w:rPr>
        <w:t>　　第四节 2013-2017年中国影视特效制作市场供需趋势</w:t>
      </w:r>
      <w:r>
        <w:rPr>
          <w:rFonts w:hint="eastAsia"/>
        </w:rPr>
        <w:br/>
      </w:r>
      <w:r>
        <w:rPr>
          <w:rFonts w:hint="eastAsia"/>
        </w:rPr>
        <w:t>　　　　一、2013-2017年中国影视特效制作市场供给能力趋势</w:t>
      </w:r>
      <w:r>
        <w:rPr>
          <w:rFonts w:hint="eastAsia"/>
        </w:rPr>
        <w:br/>
      </w:r>
      <w:r>
        <w:rPr>
          <w:rFonts w:hint="eastAsia"/>
        </w:rPr>
        <w:t>　　　　二、2013-2017年中国影视特效制作市场供给趋势</w:t>
      </w:r>
      <w:r>
        <w:rPr>
          <w:rFonts w:hint="eastAsia"/>
        </w:rPr>
        <w:br/>
      </w:r>
      <w:r>
        <w:rPr>
          <w:rFonts w:hint="eastAsia"/>
        </w:rPr>
        <w:t>　　　　三、2013-2017年中国影视特效制作市场需求趋势</w:t>
      </w:r>
      <w:r>
        <w:rPr>
          <w:rFonts w:hint="eastAsia"/>
        </w:rPr>
        <w:br/>
      </w:r>
      <w:r>
        <w:rPr>
          <w:rFonts w:hint="eastAsia"/>
        </w:rPr>
        <w:t>　　　　四、2013-2017年中国影视特效制作市场进出口趋势</w:t>
      </w:r>
      <w:r>
        <w:rPr>
          <w:rFonts w:hint="eastAsia"/>
        </w:rPr>
        <w:br/>
      </w:r>
      <w:r>
        <w:rPr>
          <w:rFonts w:hint="eastAsia"/>
        </w:rPr>
        <w:t>　　　　五、2010-2012年中国影视特效制作产品价格趋势</w:t>
      </w:r>
      <w:r>
        <w:rPr>
          <w:rFonts w:hint="eastAsia"/>
        </w:rPr>
        <w:br/>
      </w:r>
      <w:r>
        <w:rPr>
          <w:rFonts w:hint="eastAsia"/>
        </w:rPr>
        <w:br/>
      </w:r>
      <w:r>
        <w:rPr>
          <w:rFonts w:hint="eastAsia"/>
        </w:rPr>
        <w:t>第十章 影视特效制作行业重点企业分析</w:t>
      </w:r>
      <w:r>
        <w:rPr>
          <w:rFonts w:hint="eastAsia"/>
        </w:rPr>
        <w:br/>
      </w:r>
      <w:r>
        <w:rPr>
          <w:rFonts w:hint="eastAsia"/>
        </w:rPr>
        <w:t>　　第一节 重点企业一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第六节 重点企业六</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第十一章 影视特效制作市场营销策略分析</w:t>
      </w:r>
      <w:r>
        <w:rPr>
          <w:rFonts w:hint="eastAsia"/>
        </w:rPr>
        <w:br/>
      </w:r>
      <w:r>
        <w:rPr>
          <w:rFonts w:hint="eastAsia"/>
        </w:rPr>
        <w:t>　　第一节 影视特效制作市场环境分析</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影视特效制作市场营销策略</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三、产品策略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br/>
      </w:r>
      <w:r>
        <w:rPr>
          <w:rFonts w:hint="eastAsia"/>
        </w:rPr>
        <w:t>第十二章 中国影视特效制作行业投资策略分析</w:t>
      </w:r>
      <w:r>
        <w:rPr>
          <w:rFonts w:hint="eastAsia"/>
        </w:rPr>
        <w:br/>
      </w:r>
      <w:r>
        <w:rPr>
          <w:rFonts w:hint="eastAsia"/>
        </w:rPr>
        <w:t>　　第一节 2010-2012年中国影视特效制作行业投资环境分析</w:t>
      </w:r>
      <w:r>
        <w:rPr>
          <w:rFonts w:hint="eastAsia"/>
        </w:rPr>
        <w:br/>
      </w:r>
      <w:r>
        <w:rPr>
          <w:rFonts w:hint="eastAsia"/>
        </w:rPr>
        <w:t>　　第二节 2010-2012年中国影视特效制作行业投资收益分析</w:t>
      </w:r>
      <w:r>
        <w:rPr>
          <w:rFonts w:hint="eastAsia"/>
        </w:rPr>
        <w:br/>
      </w:r>
      <w:r>
        <w:rPr>
          <w:rFonts w:hint="eastAsia"/>
        </w:rPr>
        <w:t>　　第三节 2010-2012年中国影视特效制作行业产品投资方向</w:t>
      </w:r>
      <w:r>
        <w:rPr>
          <w:rFonts w:hint="eastAsia"/>
        </w:rPr>
        <w:br/>
      </w:r>
      <w:r>
        <w:rPr>
          <w:rFonts w:hint="eastAsia"/>
        </w:rPr>
        <w:t>　　第四节 2013-2017年中国影视特效制作行业投资收益预测</w:t>
      </w:r>
      <w:r>
        <w:rPr>
          <w:rFonts w:hint="eastAsia"/>
        </w:rPr>
        <w:br/>
      </w:r>
      <w:r>
        <w:rPr>
          <w:rFonts w:hint="eastAsia"/>
        </w:rPr>
        <w:br/>
      </w:r>
      <w:r>
        <w:rPr>
          <w:rFonts w:hint="eastAsia"/>
        </w:rPr>
        <w:t>第十三章 中国影视特效制作行业投资风险分析</w:t>
      </w:r>
      <w:r>
        <w:rPr>
          <w:rFonts w:hint="eastAsia"/>
        </w:rPr>
        <w:br/>
      </w:r>
      <w:r>
        <w:rPr>
          <w:rFonts w:hint="eastAsia"/>
        </w:rPr>
        <w:t>　　第一节 中国影视特效制作行业内部风险分析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中国影视特效制作行业外部风险分析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2013-2017年影视特效制作行业企业经营战略建议</w:t>
      </w:r>
      <w:r>
        <w:rPr>
          <w:rFonts w:hint="eastAsia"/>
        </w:rPr>
        <w:br/>
      </w:r>
      <w:r>
        <w:rPr>
          <w:rFonts w:hint="eastAsia"/>
        </w:rPr>
        <w:t>　　第一节 2013-2017年影视特效制作企业经营战略建议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三、精益生产管理</w:t>
      </w:r>
      <w:r>
        <w:rPr>
          <w:rFonts w:hint="eastAsia"/>
        </w:rPr>
        <w:br/>
      </w:r>
      <w:r>
        <w:rPr>
          <w:rFonts w:hint="eastAsia"/>
        </w:rPr>
        <w:t>　　第二节 2013-2017年影视特效制作企业贸易策略建议</w:t>
      </w:r>
      <w:r>
        <w:rPr>
          <w:rFonts w:hint="eastAsia"/>
        </w:rPr>
        <w:br/>
      </w:r>
      <w:r>
        <w:rPr>
          <w:rFonts w:hint="eastAsia"/>
        </w:rPr>
        <w:t>　　第三节 2013-2017年影视特效制作企业的资本运作模式</w:t>
      </w:r>
      <w:r>
        <w:rPr>
          <w:rFonts w:hint="eastAsia"/>
        </w:rPr>
        <w:br/>
      </w:r>
      <w:r>
        <w:rPr>
          <w:rFonts w:hint="eastAsia"/>
        </w:rPr>
        <w:t>　　　　一、企业本土资本市场的运作建议</w:t>
      </w:r>
      <w:r>
        <w:rPr>
          <w:rFonts w:hint="eastAsia"/>
        </w:rPr>
        <w:br/>
      </w:r>
      <w:r>
        <w:rPr>
          <w:rFonts w:hint="eastAsia"/>
        </w:rPr>
        <w:t>　　　　二、企业国际资本市场的运作建议</w:t>
      </w:r>
      <w:r>
        <w:rPr>
          <w:rFonts w:hint="eastAsia"/>
        </w:rPr>
        <w:br/>
      </w:r>
      <w:r>
        <w:rPr>
          <w:rFonts w:hint="eastAsia"/>
        </w:rPr>
        <w:t>　　第四节 中.智.林 2013-2017年影视特效制作企业营销模式建议</w:t>
      </w:r>
      <w:r>
        <w:rPr>
          <w:rFonts w:hint="eastAsia"/>
        </w:rPr>
        <w:br/>
      </w:r>
      <w:r>
        <w:rPr>
          <w:rFonts w:hint="eastAsia"/>
        </w:rPr>
        <w:t>　　　　一、影视特效制作企业本土营销模式建议</w:t>
      </w:r>
      <w:r>
        <w:rPr>
          <w:rFonts w:hint="eastAsia"/>
        </w:rPr>
        <w:br/>
      </w:r>
      <w:r>
        <w:rPr>
          <w:rFonts w:hint="eastAsia"/>
        </w:rPr>
        <w:t>　　　　二、影视特效制作企业海外营销模式建议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4ae663f6b4e1f" w:history="1">
        <w:r>
          <w:rPr>
            <w:rStyle w:val="Hyperlink"/>
          </w:rPr>
          <w:t>2013-2017年中国影视特效制作行业分析及投资咨询报告</w:t>
        </w:r>
      </w:hyperlink>
      <w:r>
        <w:rPr>
          <w:color w:val="C00000"/>
        </w:rPr>
        <w:t>》，报告编号：</w:t>
      </w:r>
      <w:r>
        <w:rPr>
          <w:rFonts w:hint="eastAsia"/>
          <w:color w:val="C00000"/>
        </w:rPr>
        <w:t>0315A85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4ae663f6b4e1f" w:history="1">
        <w:r>
          <w:rPr>
            <w:rStyle w:val="Hyperlink"/>
          </w:rPr>
          <w:t>https://www.20087.com/2010-02/R_2009nianduyingshizhizuoshichangdiaoy.html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b0f3ebb1a4cd3" w:history="1">
      <w:r>
        <w:rPr>
          <w:rStyle w:val="Hyperlink"/>
        </w:rPr>
        <w:t>2013-2017年中国影视特效制作行业分析及投资咨询报告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nianduyingshizhizuoshichangdiaoy.html" TargetMode="External" Id="Rab84ae663f6b4e1f" /></Relationships>
</file>

<file path=word/_rels/header2.xml.rels>&#65279;<?xml version="1.0" encoding="utf-8"?><Relationships xmlns="http://schemas.openxmlformats.org/package/2006/relationships"><Relationship Type="http://schemas.openxmlformats.org/officeDocument/2006/relationships/hyperlink" Target="https://www.20087.com/2010-02/R_2009nianduyingshizhizuoshichangdiaoy.html" TargetMode="External" Id="R0bcb0f3ebb1a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2012-12-18T07:08:00Z</dcterms:created>
  <dcterms:modified xsi:type="dcterms:W3CDTF">2012-12-18T08:08:00Z</dcterms:modified>
  <dc:subject>2013-2017年中国影视特效制作行业分析及投资咨询报告</dc:subject>
  <dc:title>2013-2017年中国影视特效制作行业分析及投资咨询报告</dc:title>
  <cp:keywords>2013-2017年中国影视特效制作行业分析及投资咨询报告</cp:keywords>
  <dc:description>2013-2017年中国影视特效制作行业分析及投资咨询报告</dc:description>
</cp:coreProperties>
</file>