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b02bf23734a44" w:history="1">
              <w:r>
                <w:rPr>
                  <w:rStyle w:val="Hyperlink"/>
                </w:rPr>
                <w:t>中国右旋糖酐市场分析及发展趋势研究报告（2025-2031年）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b02bf23734a44" w:history="1">
              <w:r>
                <w:rPr>
                  <w:rStyle w:val="Hyperlink"/>
                </w:rPr>
                <w:t>中国右旋糖酐市场分析及发展趋势研究报告（2025-2031年）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b02bf23734a44" w:history="1">
                <w:r>
                  <w:rPr>
                    <w:rStyle w:val="Hyperlink"/>
                  </w:rPr>
                  <w:t>https://www.20087.com/3/82/YouXuanTangGanHangYeQianJingBaoGao.html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糖酐是一种用于血液代用品和药物载体的高分子糖类化合物，因其良好的生物相容性和可调节的分子量特性，在医疗领域有着广泛的应用。近年来，随着生物医学研究的深入，右旋糖酐的制备工艺和应用范围得到了拓展，如作为药物传递系统的一部分，用于靶向输送药物至特定组织或细胞，提高治疗效果，减少副作用。</w:t>
      </w:r>
      <w:r>
        <w:rPr>
          <w:rFonts w:hint="eastAsia"/>
        </w:rPr>
        <w:br/>
      </w:r>
      <w:r>
        <w:rPr>
          <w:rFonts w:hint="eastAsia"/>
        </w:rPr>
        <w:t>　　未来，右旋糖酐的研究将更加侧重于个性化医疗和精准治疗。通过基因组学和蛋白质组学技术，开发出针对特定疾病或个体基因型的右旋糖酐衍生物，以提高药物的靶向性和生物利用度。同时，结合纳米技术和生物传感技术，右旋糖酐将被用于构建多功能纳米载体，实现药物的可控释放和实时监测，提高治疗的精准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b02bf23734a44" w:history="1">
        <w:r>
          <w:rPr>
            <w:rStyle w:val="Hyperlink"/>
          </w:rPr>
          <w:t>中国右旋糖酐市场分析及发展趋势研究报告（2025-2031年）</w:t>
        </w:r>
      </w:hyperlink>
      <w:r>
        <w:rPr>
          <w:rFonts w:hint="eastAsia"/>
        </w:rPr>
        <w:t>》基于权威数据，系统分析了右旋糖酐行业的市场规模、供需结构和价格机制，梳理了右旋糖酐产业链各环节现状及细分领域特点。报告研究了右旋糖酐行业技术发展水平与创新方向，评估了右旋糖酐重点企业的市场表现，结合右旋糖酐区域市场差异分析了发展潜力。通过对政策环境、消费趋势和右旋糖酐产业升级路径的研判，客观预测了右旋糖酐行业未来走向与增长空间，同时识别了潜在风险因素。报告为政府部门制定右旋糖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右旋糖酐产业概述</w:t>
      </w:r>
      <w:r>
        <w:rPr>
          <w:rFonts w:hint="eastAsia"/>
        </w:rPr>
        <w:br/>
      </w:r>
      <w:r>
        <w:rPr>
          <w:rFonts w:hint="eastAsia"/>
        </w:rPr>
        <w:t>　　第一节 右旋糖酐产业定义</w:t>
      </w:r>
      <w:r>
        <w:rPr>
          <w:rFonts w:hint="eastAsia"/>
        </w:rPr>
        <w:br/>
      </w:r>
      <w:r>
        <w:rPr>
          <w:rFonts w:hint="eastAsia"/>
        </w:rPr>
        <w:t>　　第二节 右旋糖酐产业发展历程</w:t>
      </w:r>
      <w:r>
        <w:rPr>
          <w:rFonts w:hint="eastAsia"/>
        </w:rPr>
        <w:br/>
      </w:r>
      <w:r>
        <w:rPr>
          <w:rFonts w:hint="eastAsia"/>
        </w:rPr>
        <w:t>　　第三节 右旋糖酐分类情况</w:t>
      </w:r>
      <w:r>
        <w:rPr>
          <w:rFonts w:hint="eastAsia"/>
        </w:rPr>
        <w:br/>
      </w:r>
      <w:r>
        <w:rPr>
          <w:rFonts w:hint="eastAsia"/>
        </w:rPr>
        <w:t>　　第四节 右旋糖酐产业链分析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2024-2025年右旋糖酐行业发展环境分析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我国右旋糖酐行业政策环境分析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一、右旋糖酐产业政策分析</w:t>
      </w:r>
      <w:r>
        <w:rPr>
          <w:rFonts w:hint="eastAsia"/>
        </w:rPr>
        <w:br/>
      </w:r>
      <w:r>
        <w:rPr>
          <w:rFonts w:hint="eastAsia"/>
        </w:rPr>
        <w:t>　　　　二、相关右旋糖酐产业政策影响分析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我国右旋糖酐行业技术环境分析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一、我国右旋糖酐技术发展概况</w:t>
      </w:r>
      <w:r>
        <w:rPr>
          <w:rFonts w:hint="eastAsia"/>
        </w:rPr>
        <w:br/>
      </w:r>
      <w:r>
        <w:rPr>
          <w:rFonts w:hint="eastAsia"/>
        </w:rPr>
        <w:t>　　　　二、我国右旋糖酐行业技术发展趋势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中国右旋糖酐市场供需分析预测</w:t>
      </w:r>
      <w:r>
        <w:rPr>
          <w:rFonts w:hint="eastAsia"/>
        </w:rPr>
        <w:br/>
      </w:r>
      <w:r>
        <w:rPr>
          <w:rFonts w:hint="eastAsia"/>
        </w:rPr>
        <w:t>　　第一节 右旋糖酐市场现状分析及预测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一、2019-2024年我国右旋糖酐市场规模分析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二、2025-2031年我国右旋糖酐市场规模预测</w:t>
      </w:r>
      <w:r>
        <w:rPr>
          <w:rFonts w:hint="eastAsia"/>
        </w:rPr>
        <w:br/>
      </w:r>
      <w:r>
        <w:rPr>
          <w:rFonts w:hint="eastAsia"/>
        </w:rPr>
        <w:t>　　第二节 右旋糖酐行业供给分析及预测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一、2019-2024年我国右旋糖酐行业产量分析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二、2025年我国右旋糖酐行业产量特点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三、2025-2031年我国右旋糖酐行业产量预测</w:t>
      </w:r>
      <w:r>
        <w:rPr>
          <w:rFonts w:hint="eastAsia"/>
        </w:rPr>
        <w:br/>
      </w:r>
      <w:r>
        <w:rPr>
          <w:rFonts w:hint="eastAsia"/>
        </w:rPr>
        <w:t>　　第三节 右旋糖酐市场需求分析及预测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一、2019-2024年我国右旋糖酐市场需求分析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二、2025年我国右旋糖酐市场需求特点分析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三、2025-2031年我国右旋糖酐市场需求预测</w:t>
      </w:r>
      <w:r>
        <w:rPr>
          <w:rFonts w:hint="eastAsia"/>
        </w:rPr>
        <w:br/>
      </w:r>
      <w:r>
        <w:rPr>
          <w:rFonts w:hint="eastAsia"/>
        </w:rPr>
        <w:t>　　第四节 右旋糖酐行业进出口情况分析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一、2019-2024年我国右旋糖酐进出口情况分析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二、2025年我国右旋糖酐行业进出口特点分析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三、2025-2031年我国右旋糖酐进出口情况预测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中国右旋糖酐市场价格未来趋势分析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2019-2024年我国右旋糖酐市场价格回顾分析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当前国内右旋糖酐产品市场价格及评述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国内右旋糖酐产品价格影响因素分析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2025-2031年我国右旋糖酐市场价格趋势预测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右旋糖酐行业细分市场调研分析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右旋糖酐行业细分（一）市场调研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右旋糖酐行业细分（二）市场调研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右旋糖酐行业上、下游产业分析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右旋糖酐产业链分析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二、右旋糖酐产业链模型分析</w:t>
      </w:r>
      <w:r>
        <w:rPr>
          <w:rFonts w:hint="eastAsia"/>
        </w:rPr>
        <w:br/>
      </w:r>
      <w:r>
        <w:rPr>
          <w:rFonts w:hint="eastAsia"/>
        </w:rPr>
        <w:t>　　第二节 右旋糖酐上游行业发展状况分析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右旋糖酐下游产业发展状况分析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中国右旋糖酐行业重点区域发展分析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一、中国右旋糖酐行业重点区域市场结构变化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二、中国右旋糖酐行业重点区域（一）发展分析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三、中国右旋糖酐行业重点区域（二）发展分析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四、中国右旋糖酐行业重点区域（三）发展分析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五、中国右旋糖酐行业重点区域（四）发展分析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六、中国右旋糖酐行业重点区域（五）发展分析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近几年右旋糖酐行业重点企业发展分析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右旋糖酐企业（一）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二、右旋糖酐企业经营情况分析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三、右旋糖酐企业发展规划及前景展望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右旋糖酐企业（二）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二、右旋糖酐企业经营情况分析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三、右旋糖酐企业发展规划及前景展望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右旋糖酐企业（三）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二、右旋糖酐企业经营情况分析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三、右旋糖酐企业发展规划及前景展望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右旋糖酐企业（四）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二、右旋糖酐企业经营情况分析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三、右旋糖酐企业发展规划及前景展望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右旋糖酐企业（五）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二、右旋糖酐企业经营情况分析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三、右旋糖酐企业发展规划及前景展望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2019-2024年中国右旋糖酐行业总体发展状况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中国右旋糖酐行业规模情况分析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中国右旋糖酐行业财务能力分析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右旋糖酐行业竞争格局分析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2019-2024年中国右旋糖酐行业集中度分析</w:t>
      </w:r>
      <w:r>
        <w:rPr>
          <w:rFonts w:hint="eastAsia"/>
        </w:rPr>
        <w:br/>
      </w:r>
      <w:r>
        <w:rPr>
          <w:rFonts w:hint="eastAsia"/>
        </w:rPr>
        <w:t>　　第二节 右旋糖酐行业SWOT分析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2025-2031年中国右旋糖酐行业竞争格局预测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2025-2031年右旋糖酐行业发展趋势及投资风险分析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当前右旋糖酐行业存在的问题</w:t>
      </w:r>
      <w:r>
        <w:rPr>
          <w:rFonts w:hint="eastAsia"/>
        </w:rPr>
        <w:br/>
      </w:r>
      <w:r>
        <w:rPr>
          <w:rFonts w:hint="eastAsia"/>
        </w:rPr>
        <w:t>　　第二节 右旋糖酐未来发展预测分析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一、中国右旋糖酐发展方向分析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二、2025-2031年中国右旋糖酐行业发展规模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三、2025-2031年中国右旋糖酐行业发展趋势预测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2025-2031年中国右旋糖酐行业投资风险分析</w:t>
      </w:r>
      <w:r>
        <w:rPr>
          <w:rFonts w:hint="eastAsia"/>
        </w:rPr>
        <w:br/>
      </w:r>
      <w:r>
        <w:rPr>
          <w:rFonts w:hint="eastAsia"/>
        </w:rPr>
        <w:t>　　　　一、右旋糖酐市场竞争风险</w:t>
      </w:r>
      <w:r>
        <w:rPr>
          <w:rFonts w:hint="eastAsia"/>
        </w:rPr>
        <w:br/>
      </w:r>
      <w:r>
        <w:rPr>
          <w:rFonts w:hint="eastAsia"/>
        </w:rPr>
        <w:t>　　　　二、右旋糖酐原材料压力风险分析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三、右旋糖酐技术风险分析</w:t>
      </w:r>
      <w:r>
        <w:rPr>
          <w:rFonts w:hint="eastAsia"/>
        </w:rPr>
        <w:br/>
      </w:r>
      <w:r>
        <w:rPr>
          <w:rFonts w:hint="eastAsia"/>
        </w:rPr>
        <w:t>　　　　四、右旋糖酐政策和体制风险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右旋糖酐行业投资情况与发展前景分析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2024-2025年右旋糖酐行业投资情况分析</w:t>
      </w:r>
      <w:r>
        <w:rPr>
          <w:rFonts w:hint="eastAsia"/>
        </w:rPr>
        <w:br/>
      </w:r>
      <w:r>
        <w:rPr>
          <w:rFonts w:hint="eastAsia"/>
        </w:rPr>
        <w:t>　　　　一、右旋糖酐总体投资结构</w:t>
      </w:r>
      <w:r>
        <w:rPr>
          <w:rFonts w:hint="eastAsia"/>
        </w:rPr>
        <w:br/>
      </w:r>
      <w:r>
        <w:rPr>
          <w:rFonts w:hint="eastAsia"/>
        </w:rPr>
        <w:t>　　　　二、右旋糖酐投资规模情况</w:t>
      </w:r>
      <w:r>
        <w:rPr>
          <w:rFonts w:hint="eastAsia"/>
        </w:rPr>
        <w:br/>
      </w:r>
      <w:r>
        <w:rPr>
          <w:rFonts w:hint="eastAsia"/>
        </w:rPr>
        <w:t>　　　　三、右旋糖酐投资增速情况</w:t>
      </w:r>
      <w:r>
        <w:rPr>
          <w:rFonts w:hint="eastAsia"/>
        </w:rPr>
        <w:br/>
      </w:r>
      <w:r>
        <w:rPr>
          <w:rFonts w:hint="eastAsia"/>
        </w:rPr>
        <w:t>　　　　四、右旋糖酐分地区投资分析</w:t>
      </w:r>
      <w:r>
        <w:rPr>
          <w:rFonts w:hint="eastAsia"/>
        </w:rPr>
        <w:br/>
      </w:r>
      <w:r>
        <w:rPr>
          <w:rFonts w:hint="eastAsia"/>
        </w:rPr>
        <w:t>　　第二节 右旋糖酐行业投资机会分析</w:t>
      </w:r>
      <w:r>
        <w:rPr>
          <w:rFonts w:hint="eastAsia"/>
        </w:rPr>
        <w:br/>
      </w:r>
      <w:r>
        <w:rPr>
          <w:rFonts w:hint="eastAsia"/>
        </w:rPr>
        <w:t>　　　　一、右旋糖酐投资项目分析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二、可以投资的右旋糖酐模式</w:t>
      </w:r>
      <w:r>
        <w:rPr>
          <w:rFonts w:hint="eastAsia"/>
        </w:rPr>
        <w:br/>
      </w:r>
      <w:r>
        <w:rPr>
          <w:rFonts w:hint="eastAsia"/>
        </w:rPr>
        <w:t>　　　　三、2025年右旋糖酐投资机会</w:t>
      </w:r>
      <w:r>
        <w:rPr>
          <w:rFonts w:hint="eastAsia"/>
        </w:rPr>
        <w:br/>
      </w:r>
      <w:r>
        <w:rPr>
          <w:rFonts w:hint="eastAsia"/>
        </w:rPr>
        <w:t>　　　　四、2025年右旋糖酐投资新方向</w:t>
      </w:r>
      <w:r>
        <w:rPr>
          <w:rFonts w:hint="eastAsia"/>
        </w:rPr>
        <w:br/>
      </w:r>
      <w:r>
        <w:rPr>
          <w:rFonts w:hint="eastAsia"/>
        </w:rPr>
        <w:t>　　第三节 [中:智:林:]右旋糖酐行业发展前景分析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一、2025年右旋糖酐市场的发展前景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二、2025年右旋糖酐市场面临的发展商机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右旋糖酐行业研究观点及建议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右旋糖酐行业历程</w:t>
      </w:r>
      <w:r>
        <w:rPr>
          <w:rFonts w:hint="eastAsia"/>
        </w:rPr>
        <w:br/>
      </w:r>
      <w:r>
        <w:rPr>
          <w:rFonts w:hint="eastAsia"/>
        </w:rPr>
        <w:t>　　图表 右旋糖酐行业生命周期</w:t>
      </w:r>
      <w:r>
        <w:rPr>
          <w:rFonts w:hint="eastAsia"/>
        </w:rPr>
        <w:br/>
      </w:r>
      <w:r>
        <w:rPr>
          <w:rFonts w:hint="eastAsia"/>
        </w:rPr>
        <w:t>　　图表 右旋糖酐行业产业链分析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2019-2024年右旋糖酐行业市场容量分析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2019-2024年中国右旋糖酐市场需求量及增速统计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2024年中国右旋糖酐行业需求领域分布格局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2019-2024年中国右旋糖酐进口金额分析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2019-2024年中国右旋糖酐出口数量分析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2019-2024年中国右旋糖酐出口金额分析</w:t>
      </w:r>
      <w:r>
        <w:rPr>
          <w:rFonts w:hint="eastAsia"/>
        </w:rPr>
        <w:br/>
      </w:r>
      <w:r>
        <w:rPr>
          <w:rFonts w:hint="eastAsia"/>
        </w:rPr>
        <w:t>　　图表 2024年中国右旋糖酐进口国家及地区分析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2024年中国右旋糖酐出口国家及地区分析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**地区右旋糖酐市场规模及增长情况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右旋糖酐重点企业（一）经营情况分析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右旋糖酐重点企业（一）主要经济指标情况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右旋糖酐重点企业（二）经营情况分析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右旋糖酐重点企业（二）主要经济指标情况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右旋糖酐企业信息</w:t>
      </w:r>
      <w:r>
        <w:rPr>
          <w:rFonts w:hint="eastAsia"/>
        </w:rPr>
        <w:br/>
      </w:r>
      <w:r>
        <w:rPr>
          <w:rFonts w:hint="eastAsia"/>
        </w:rPr>
        <w:t>　　图表 右旋糖酐企业经营情况分析</w:t>
      </w:r>
      <w:r>
        <w:rPr>
          <w:rFonts w:hint="eastAsia"/>
        </w:rPr>
        <w:br/>
      </w:r>
      <w:r>
        <w:rPr>
          <w:rFonts w:hint="eastAsia"/>
        </w:rPr>
        <w:t>　　图表 右旋糖酐重点企业（三）主要经济指标情况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2025-2031年中国右旋糖酐行业产能预测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2025-2031年中国右旋糖酐行业市场容量预测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2025-2031年中国右旋糖酐发展趋势预测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b02bf23734a44" w:history="1">
        <w:r>
          <w:rPr>
            <w:rStyle w:val="Hyperlink"/>
          </w:rPr>
          <w:t>中国右旋糖酐市场分析及发展趋势研究报告（2025-2031年）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b02bf23734a44" w:history="1">
        <w:r>
          <w:rPr>
            <w:rStyle w:val="Hyperlink"/>
          </w:rPr>
          <w:t>https://www.20087.com/3/82/YouXuanTangGanHangYeQianJingBaoGao.html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糖酐又叫什么名字、右旋糖酐40、右旋糖酐铁为何不建议吃、右旋糖酐铁口服液、中分右旋糖酐和低分右旋区别、右旋糖酐铁分散片、右旋糖酐是晶体还是胶体、右旋糖酐羟丙甲纤维素滴眼液、中分右旋糖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b20a08fc493a" w:history="1">
      <w:r>
        <w:rPr>
          <w:rStyle w:val="Hyperlink"/>
        </w:rPr>
        <w:t>中国右旋糖酐市场分析及发展趋势研究报告（2025-2031年）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ouXuanTangGanHangYeQianJingBaoGao.html" TargetMode="External" Id="Rffbb02bf237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ouXuanTangGanHangYeQianJingBaoGao.html" TargetMode="External" Id="R3209b20a08fc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2024-12-06T03:57:00Z</dcterms:created>
  <dcterms:modified xsi:type="dcterms:W3CDTF">2024-12-06T04:57:00Z</dcterms:modified>
  <dc:subject>中国右旋糖酐市场分析及发展趋势研究报告（2025-2031年）</dc:subject>
  <dc:title>中国右旋糖酐市场分析及发展趋势研究报告（2025-2031年）</dc:title>
  <cp:keywords>中国右旋糖酐市场分析及发展趋势研究报告（2025-2031年）</cp:keywords>
  <dc:description>中国右旋糖酐市场分析及发展趋势研究报告（2025-2031年）</dc:description>
</cp:coreProperties>
</file>