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3c6bd776544e2" w:history="1">
              <w:r>
                <w:rPr>
                  <w:rStyle w:val="Hyperlink"/>
                </w:rPr>
                <w:t>大庆油田可持续发展研究报告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3c6bd776544e2" w:history="1">
              <w:r>
                <w:rPr>
                  <w:rStyle w:val="Hyperlink"/>
                </w:rPr>
                <w:t>大庆油田可持续发展研究报告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c3c6bd776544e2" w:history="1">
                <w:r>
                  <w:rPr>
                    <w:rStyle w:val="Hyperlink"/>
                  </w:rPr>
                  <w:t>https://www.20087.com/2007-01/R_daqingyoutiankechixufazhanyanjiuBaoGao.html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●大庆油田基本情况</w:t>
      </w:r>
      <w:r>
        <w:rPr>
          <w:rFonts w:hint="eastAsia"/>
        </w:rPr>
        <w:br/>
      </w:r>
      <w:r>
        <w:rPr>
          <w:rFonts w:hint="eastAsia"/>
        </w:rPr>
        <w:t>　　○大庆油田概况</w:t>
      </w:r>
      <w:r>
        <w:rPr>
          <w:rFonts w:hint="eastAsia"/>
        </w:rPr>
        <w:br/>
      </w:r>
      <w:r>
        <w:rPr>
          <w:rFonts w:hint="eastAsia"/>
        </w:rPr>
        <w:t>　　○重组改制后的基本情况</w:t>
      </w:r>
      <w:r>
        <w:rPr>
          <w:rFonts w:hint="eastAsia"/>
        </w:rPr>
        <w:br/>
      </w:r>
      <w:r>
        <w:rPr>
          <w:rFonts w:hint="eastAsia"/>
        </w:rPr>
        <w:t>　　○油气勘探开发的重大历史性突破</w:t>
      </w:r>
      <w:r>
        <w:rPr>
          <w:rFonts w:hint="eastAsia"/>
        </w:rPr>
        <w:br/>
      </w:r>
      <w:r>
        <w:rPr>
          <w:rFonts w:hint="eastAsia"/>
        </w:rPr>
        <w:t>　　●大庆油田的发展历程和目前经营情况</w:t>
      </w:r>
      <w:r>
        <w:rPr>
          <w:rFonts w:hint="eastAsia"/>
        </w:rPr>
        <w:br/>
      </w:r>
      <w:r>
        <w:rPr>
          <w:rFonts w:hint="eastAsia"/>
        </w:rPr>
        <w:t>　　●大庆油田公司人力资源现状分析</w:t>
      </w:r>
      <w:r>
        <w:rPr>
          <w:rFonts w:hint="eastAsia"/>
        </w:rPr>
        <w:br/>
      </w:r>
      <w:r>
        <w:rPr>
          <w:rFonts w:hint="eastAsia"/>
        </w:rPr>
        <w:t>　　●大庆油田公司核心技术能力分析</w:t>
      </w:r>
      <w:r>
        <w:rPr>
          <w:rFonts w:hint="eastAsia"/>
        </w:rPr>
        <w:br/>
      </w:r>
      <w:r>
        <w:rPr>
          <w:rFonts w:hint="eastAsia"/>
        </w:rPr>
        <w:t>　　●大庆地区生态环境分析</w:t>
      </w:r>
      <w:r>
        <w:rPr>
          <w:rFonts w:hint="eastAsia"/>
        </w:rPr>
        <w:br/>
      </w:r>
      <w:r>
        <w:rPr>
          <w:rFonts w:hint="eastAsia"/>
        </w:rPr>
        <w:t>　　品牌与竞争</w:t>
      </w:r>
      <w:r>
        <w:rPr>
          <w:rFonts w:hint="eastAsia"/>
        </w:rPr>
        <w:br/>
      </w:r>
      <w:r>
        <w:rPr>
          <w:rFonts w:hint="eastAsia"/>
        </w:rPr>
        <w:t>　　●企业内部的优势与劣势</w:t>
      </w:r>
      <w:r>
        <w:rPr>
          <w:rFonts w:hint="eastAsia"/>
        </w:rPr>
        <w:br/>
      </w:r>
      <w:r>
        <w:rPr>
          <w:rFonts w:hint="eastAsia"/>
        </w:rPr>
        <w:t>　　○优势分析</w:t>
      </w:r>
      <w:r>
        <w:rPr>
          <w:rFonts w:hint="eastAsia"/>
        </w:rPr>
        <w:br/>
      </w:r>
      <w:r>
        <w:rPr>
          <w:rFonts w:hint="eastAsia"/>
        </w:rPr>
        <w:t>　　○劣势分析</w:t>
      </w:r>
      <w:r>
        <w:rPr>
          <w:rFonts w:hint="eastAsia"/>
        </w:rPr>
        <w:br/>
      </w:r>
      <w:r>
        <w:rPr>
          <w:rFonts w:hint="eastAsia"/>
        </w:rPr>
        <w:t>　　●机会与威胁</w:t>
      </w:r>
      <w:r>
        <w:rPr>
          <w:rFonts w:hint="eastAsia"/>
        </w:rPr>
        <w:br/>
      </w:r>
      <w:r>
        <w:rPr>
          <w:rFonts w:hint="eastAsia"/>
        </w:rPr>
        <w:t>　　○大庆油田机会分析</w:t>
      </w:r>
      <w:r>
        <w:rPr>
          <w:rFonts w:hint="eastAsia"/>
        </w:rPr>
        <w:br/>
      </w:r>
      <w:r>
        <w:rPr>
          <w:rFonts w:hint="eastAsia"/>
        </w:rPr>
        <w:t>　　○大庆油田威胁分析</w:t>
      </w:r>
      <w:r>
        <w:rPr>
          <w:rFonts w:hint="eastAsia"/>
        </w:rPr>
        <w:br/>
      </w:r>
      <w:r>
        <w:rPr>
          <w:rFonts w:hint="eastAsia"/>
        </w:rPr>
        <w:t>　　●企业素质与经营竞争力分析</w:t>
      </w:r>
      <w:r>
        <w:rPr>
          <w:rFonts w:hint="eastAsia"/>
        </w:rPr>
        <w:br/>
      </w:r>
      <w:r>
        <w:rPr>
          <w:rFonts w:hint="eastAsia"/>
        </w:rPr>
        <w:t>　　○勘探能力与竞争力</w:t>
      </w:r>
      <w:r>
        <w:rPr>
          <w:rFonts w:hint="eastAsia"/>
        </w:rPr>
        <w:br/>
      </w:r>
      <w:r>
        <w:rPr>
          <w:rFonts w:hint="eastAsia"/>
        </w:rPr>
        <w:t>　　○开发能力与竞争力</w:t>
      </w:r>
      <w:r>
        <w:rPr>
          <w:rFonts w:hint="eastAsia"/>
        </w:rPr>
        <w:br/>
      </w:r>
      <w:r>
        <w:rPr>
          <w:rFonts w:hint="eastAsia"/>
        </w:rPr>
        <w:t>　　○管理能力与竞争力</w:t>
      </w:r>
      <w:r>
        <w:rPr>
          <w:rFonts w:hint="eastAsia"/>
        </w:rPr>
        <w:br/>
      </w:r>
      <w:r>
        <w:rPr>
          <w:rFonts w:hint="eastAsia"/>
        </w:rPr>
        <w:t>　　○人才开发能力与竞争力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●大庆油田企业可持续发展战略措施</w:t>
      </w:r>
      <w:r>
        <w:rPr>
          <w:rFonts w:hint="eastAsia"/>
        </w:rPr>
        <w:br/>
      </w:r>
      <w:r>
        <w:rPr>
          <w:rFonts w:hint="eastAsia"/>
        </w:rPr>
        <w:t>　　○优化人力资源</w:t>
      </w:r>
      <w:r>
        <w:rPr>
          <w:rFonts w:hint="eastAsia"/>
        </w:rPr>
        <w:br/>
      </w:r>
      <w:r>
        <w:rPr>
          <w:rFonts w:hint="eastAsia"/>
        </w:rPr>
        <w:t>　　○科技创新</w:t>
      </w:r>
      <w:r>
        <w:rPr>
          <w:rFonts w:hint="eastAsia"/>
        </w:rPr>
        <w:br/>
      </w:r>
      <w:r>
        <w:rPr>
          <w:rFonts w:hint="eastAsia"/>
        </w:rPr>
        <w:t>　　○增加资源储备</w:t>
      </w:r>
      <w:r>
        <w:rPr>
          <w:rFonts w:hint="eastAsia"/>
        </w:rPr>
        <w:br/>
      </w:r>
      <w:r>
        <w:rPr>
          <w:rFonts w:hint="eastAsia"/>
        </w:rPr>
        <w:t>　　○“走出去”</w:t>
      </w:r>
      <w:r>
        <w:rPr>
          <w:rFonts w:hint="eastAsia"/>
        </w:rPr>
        <w:br/>
      </w:r>
      <w:r>
        <w:rPr>
          <w:rFonts w:hint="eastAsia"/>
        </w:rPr>
        <w:t>　　○发展接续产业</w:t>
      </w:r>
      <w:r>
        <w:rPr>
          <w:rFonts w:hint="eastAsia"/>
        </w:rPr>
        <w:br/>
      </w:r>
      <w:r>
        <w:rPr>
          <w:rFonts w:hint="eastAsia"/>
        </w:rPr>
        <w:t>　　○发展替代产业</w:t>
      </w:r>
      <w:r>
        <w:rPr>
          <w:rFonts w:hint="eastAsia"/>
        </w:rPr>
        <w:br/>
      </w:r>
      <w:r>
        <w:rPr>
          <w:rFonts w:hint="eastAsia"/>
        </w:rPr>
        <w:t>　　●战略实施的保障措施</w:t>
      </w:r>
      <w:r>
        <w:rPr>
          <w:rFonts w:hint="eastAsia"/>
        </w:rPr>
        <w:br/>
      </w:r>
      <w:r>
        <w:rPr>
          <w:rFonts w:hint="eastAsia"/>
        </w:rPr>
        <w:t>　　○提升“三种能力”</w:t>
      </w:r>
      <w:r>
        <w:rPr>
          <w:rFonts w:hint="eastAsia"/>
        </w:rPr>
        <w:br/>
      </w:r>
      <w:r>
        <w:rPr>
          <w:rFonts w:hint="eastAsia"/>
        </w:rPr>
        <w:t>　　○完善科技创新体系</w:t>
      </w:r>
      <w:r>
        <w:rPr>
          <w:rFonts w:hint="eastAsia"/>
        </w:rPr>
        <w:br/>
      </w:r>
      <w:r>
        <w:rPr>
          <w:rFonts w:hint="eastAsia"/>
        </w:rPr>
        <w:t>　　○强化企业经营管理</w:t>
      </w:r>
      <w:r>
        <w:rPr>
          <w:rFonts w:hint="eastAsia"/>
        </w:rPr>
        <w:br/>
      </w:r>
      <w:r>
        <w:rPr>
          <w:rFonts w:hint="eastAsia"/>
        </w:rPr>
        <w:t>　　○构建节约型企业</w:t>
      </w:r>
      <w:r>
        <w:rPr>
          <w:rFonts w:hint="eastAsia"/>
        </w:rPr>
        <w:br/>
      </w:r>
      <w:r>
        <w:rPr>
          <w:rFonts w:hint="eastAsia"/>
        </w:rPr>
        <w:t>　　○促进生态环境保护与企业协调发展</w:t>
      </w:r>
      <w:r>
        <w:rPr>
          <w:rFonts w:hint="eastAsia"/>
        </w:rPr>
        <w:br/>
      </w:r>
      <w:r>
        <w:rPr>
          <w:rFonts w:hint="eastAsia"/>
        </w:rPr>
        <w:t>　　○切实加强党建和思想政治工作</w:t>
      </w:r>
      <w:r>
        <w:rPr>
          <w:rFonts w:hint="eastAsia"/>
        </w:rPr>
        <w:br/>
      </w:r>
      <w:r>
        <w:rPr>
          <w:rFonts w:hint="eastAsia"/>
        </w:rPr>
        <w:t>　　○请求国家给予的政策支持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●国际环境分析</w:t>
      </w:r>
      <w:r>
        <w:rPr>
          <w:rFonts w:hint="eastAsia"/>
        </w:rPr>
        <w:br/>
      </w:r>
      <w:r>
        <w:rPr>
          <w:rFonts w:hint="eastAsia"/>
        </w:rPr>
        <w:t>　　○国际政治经济环境分析</w:t>
      </w:r>
      <w:r>
        <w:rPr>
          <w:rFonts w:hint="eastAsia"/>
        </w:rPr>
        <w:br/>
      </w:r>
      <w:r>
        <w:rPr>
          <w:rFonts w:hint="eastAsia"/>
        </w:rPr>
        <w:t>　　○世界石油行业竞争环境分析</w:t>
      </w:r>
      <w:r>
        <w:rPr>
          <w:rFonts w:hint="eastAsia"/>
        </w:rPr>
        <w:br/>
      </w:r>
      <w:r>
        <w:rPr>
          <w:rFonts w:hint="eastAsia"/>
        </w:rPr>
        <w:t>　　○国际油价的走势分析</w:t>
      </w:r>
      <w:r>
        <w:rPr>
          <w:rFonts w:hint="eastAsia"/>
        </w:rPr>
        <w:br/>
      </w:r>
      <w:r>
        <w:rPr>
          <w:rFonts w:hint="eastAsia"/>
        </w:rPr>
        <w:t>　　●国内环境分析</w:t>
      </w:r>
      <w:r>
        <w:rPr>
          <w:rFonts w:hint="eastAsia"/>
        </w:rPr>
        <w:br/>
      </w:r>
      <w:r>
        <w:rPr>
          <w:rFonts w:hint="eastAsia"/>
        </w:rPr>
        <w:t>　　○国内政策环境分析</w:t>
      </w:r>
      <w:r>
        <w:rPr>
          <w:rFonts w:hint="eastAsia"/>
        </w:rPr>
        <w:br/>
      </w:r>
      <w:r>
        <w:rPr>
          <w:rFonts w:hint="eastAsia"/>
        </w:rPr>
        <w:t>　　○国内经济环境分析</w:t>
      </w:r>
      <w:r>
        <w:rPr>
          <w:rFonts w:hint="eastAsia"/>
        </w:rPr>
        <w:br/>
      </w:r>
      <w:r>
        <w:rPr>
          <w:rFonts w:hint="eastAsia"/>
        </w:rPr>
        <w:t>　　○能源供需形势分析</w:t>
      </w:r>
      <w:r>
        <w:rPr>
          <w:rFonts w:hint="eastAsia"/>
        </w:rPr>
        <w:br/>
      </w:r>
      <w:r>
        <w:rPr>
          <w:rFonts w:hint="eastAsia"/>
        </w:rPr>
        <w:t>　　●企业生产管理现状分析</w:t>
      </w:r>
      <w:r>
        <w:rPr>
          <w:rFonts w:hint="eastAsia"/>
        </w:rPr>
        <w:br/>
      </w:r>
      <w:r>
        <w:rPr>
          <w:rFonts w:hint="eastAsia"/>
        </w:rPr>
        <w:t>　　○油田开发和地质情况</w:t>
      </w:r>
      <w:r>
        <w:rPr>
          <w:rFonts w:hint="eastAsia"/>
        </w:rPr>
        <w:br/>
      </w:r>
      <w:r>
        <w:rPr>
          <w:rFonts w:hint="eastAsia"/>
        </w:rPr>
        <w:t>　　○技术水平情况</w:t>
      </w:r>
      <w:r>
        <w:rPr>
          <w:rFonts w:hint="eastAsia"/>
        </w:rPr>
        <w:br/>
      </w:r>
      <w:r>
        <w:rPr>
          <w:rFonts w:hint="eastAsia"/>
        </w:rPr>
        <w:t>　　○管理组织现状</w:t>
      </w:r>
      <w:r>
        <w:rPr>
          <w:rFonts w:hint="eastAsia"/>
        </w:rPr>
        <w:br/>
      </w:r>
      <w:r>
        <w:rPr>
          <w:rFonts w:hint="eastAsia"/>
        </w:rPr>
        <w:t>　　○财务状况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●我国石油行业综述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●大庆油田企业可持续发展战略构思及步骤</w:t>
      </w:r>
      <w:r>
        <w:rPr>
          <w:rFonts w:hint="eastAsia"/>
        </w:rPr>
        <w:br/>
      </w:r>
      <w:r>
        <w:rPr>
          <w:rFonts w:hint="eastAsia"/>
        </w:rPr>
        <w:t>　　○战略依据</w:t>
      </w:r>
      <w:r>
        <w:rPr>
          <w:rFonts w:hint="eastAsia"/>
        </w:rPr>
        <w:br/>
      </w:r>
      <w:r>
        <w:rPr>
          <w:rFonts w:hint="eastAsia"/>
        </w:rPr>
        <w:t>　　○战略思想和思路</w:t>
      </w:r>
      <w:r>
        <w:rPr>
          <w:rFonts w:hint="eastAsia"/>
        </w:rPr>
        <w:br/>
      </w:r>
      <w:r>
        <w:rPr>
          <w:rFonts w:hint="eastAsia"/>
        </w:rPr>
        <w:t>　　○战略目标和战略选择</w:t>
      </w:r>
      <w:r>
        <w:rPr>
          <w:rFonts w:hint="eastAsia"/>
        </w:rPr>
        <w:br/>
      </w:r>
      <w:r>
        <w:rPr>
          <w:rFonts w:hint="eastAsia"/>
        </w:rPr>
        <w:t>　　○战略步骤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3c6bd776544e2" w:history="1">
        <w:r>
          <w:rPr>
            <w:rStyle w:val="Hyperlink"/>
          </w:rPr>
          <w:t>大庆油田可持续发展研究报告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c3c6bd776544e2" w:history="1">
        <w:r>
          <w:rPr>
            <w:rStyle w:val="Hyperlink"/>
          </w:rPr>
          <w:t>https://www.20087.com/2007-01/R_daqingyoutiankechixufazhanyanjiuBaoGao.html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06517ec6b49bf" w:history="1">
      <w:r>
        <w:rPr>
          <w:rStyle w:val="Hyperlink"/>
        </w:rPr>
        <w:t>大庆油田可持续发展研究报告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daqingyoutiankechixufazhanyanjiuBaoGao.html" TargetMode="External" Id="Rbcc3c6bd7765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daqingyoutiankechixufazhanyanjiuBaoGao.html" TargetMode="External" Id="R4bb06517ec6b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2007-01-22T06:36:00Z</dcterms:created>
  <dcterms:modified xsi:type="dcterms:W3CDTF">2007-01-22T07:36:00Z</dcterms:modified>
  <dc:subject>大庆油田可持续发展研究报告</dc:subject>
  <dc:title>大庆油田可持续发展研究报告</dc:title>
  <cp:keywords>大庆油田可持续发展研究报告</cp:keywords>
  <dc:description>大庆油田可持续发展研究报告</dc:description>
</cp:coreProperties>
</file>