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f8733c46b44d9" w:history="1">
              <w:r>
                <w:rPr>
                  <w:rStyle w:val="Hyperlink"/>
                </w:rPr>
                <w:t>2006年中国税务信息化市场及2007－2011年市场发展趋势预测研究报告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f8733c46b44d9" w:history="1">
              <w:r>
                <w:rPr>
                  <w:rStyle w:val="Hyperlink"/>
                </w:rPr>
                <w:t>2006年中国税务信息化市场及2007－2011年市场发展趋势预测研究报告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ff8733c46b44d9" w:history="1">
                <w:r>
                  <w:rPr>
                    <w:rStyle w:val="Hyperlink"/>
                  </w:rPr>
                  <w:t>https://www.20087.com/2007-01/R_2006shuiwuxinxihuashichangji2007_201BaoGao.html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中国税务信息化投资规模达到94.6亿元，比2005年提高35.1％。2006年是中国税务“金税三期”工程的第一年，“金税”工程是政府信息化建设的重要组成部分。“金税”工程三期建设主要内容包括：建设覆盖国家税务总局、省、地市、区县各级税务机关的网络平台；建设税收业务、行政管理、决策支持和外部信息4个应用系统；建设国家税务总局和省（区、市）局、部分计划单列市局两级数据中心；建设国家税务总局灾备中心；建设安全保障系统和运行维护系统等。</w:t>
      </w:r>
      <w:r>
        <w:rPr>
          <w:rFonts w:hint="eastAsia"/>
        </w:rPr>
        <w:br/>
      </w:r>
      <w:r>
        <w:rPr>
          <w:rFonts w:hint="eastAsia"/>
        </w:rPr>
        <w:t>　　我国税务系统的职能正由“管理型”向“服务型”转变，而作为支撑整个税务业务的信息化系统也将全面的向着面向服务的方向转变，通过信息化的手段来实现为纳税人提供优质、便捷的服务以成为税务行业信息化建设新的目标。因此，“金税三期”更强调了从全局规划，把整个税收业务工作都纳入到信息系统中，并要发挥信息化系统的效率降低纳税人的纳税成本。“金税三期”启动开始，税务行业将构建为纳税人服务的平台，拓展服务渠道、丰富服务内容，为纳税人提供优质、便捷全方位的服务，使纳税人可以很方便地完成缴税。</w:t>
      </w:r>
      <w:r>
        <w:rPr>
          <w:rFonts w:hint="eastAsia"/>
        </w:rPr>
        <w:br/>
      </w:r>
      <w:r>
        <w:rPr>
          <w:rFonts w:hint="eastAsia"/>
        </w:rPr>
        <w:t>　　随着税务信息化程度的逐渐提高，相应的管理方面也需要加强，以及信息安全保证。要运用先进的方法，加强对金税工程三期建设的管理，对网络建设、硬件配置、软件开发等实行项目管理，确保建设质量。要加强信息系统的运行维护，健全运行维护体系，做好日常维护工作，保证信息系统功能的充分发挥。要强化信息系统安全管理，健全制度，落实责任，制定应急预案，加强安全教育，增强风险防范意识，确保信息系统安全运行。</w:t>
      </w:r>
      <w:r>
        <w:rPr>
          <w:rFonts w:hint="eastAsia"/>
        </w:rPr>
        <w:br/>
      </w:r>
      <w:r>
        <w:rPr>
          <w:rFonts w:hint="eastAsia"/>
        </w:rPr>
        <w:t>　　我们预计2007年税务信息化市场规模将继续保持增长趋势，随着“金税工程”的深入开展，必然对税务信息化的要求也将越来越高。</w:t>
      </w:r>
      <w:r>
        <w:rPr>
          <w:rFonts w:hint="eastAsia"/>
        </w:rPr>
        <w:br/>
      </w:r>
      <w:r>
        <w:rPr>
          <w:rFonts w:hint="eastAsia"/>
        </w:rPr>
        <w:t>　　本研究报告以中国税务信息化最新调查的大量数据分析图表为基础，全面展现中国税务信息化发展的现状，深入剖析税务信息化未来发展需求。本报告关注中国税务信息化建设，为各方提供最新的决策信息与有价值的策略参考。</w:t>
      </w:r>
      <w:r>
        <w:rPr>
          <w:rFonts w:hint="eastAsia"/>
        </w:rPr>
        <w:br/>
      </w:r>
      <w:r>
        <w:rPr>
          <w:rFonts w:hint="eastAsia"/>
        </w:rPr>
        <w:t>　　一、税务信息化市场发展背景</w:t>
      </w:r>
      <w:r>
        <w:rPr>
          <w:rFonts w:hint="eastAsia"/>
        </w:rPr>
        <w:br/>
      </w:r>
      <w:r>
        <w:rPr>
          <w:rFonts w:hint="eastAsia"/>
        </w:rPr>
        <w:t>　　1.1 全球其它国家税务信息化概述</w:t>
      </w:r>
      <w:r>
        <w:rPr>
          <w:rFonts w:hint="eastAsia"/>
        </w:rPr>
        <w:br/>
      </w:r>
      <w:r>
        <w:rPr>
          <w:rFonts w:hint="eastAsia"/>
        </w:rPr>
        <w:t>　　1.2 中国税务信息化金税工程二期的成就</w:t>
      </w:r>
      <w:r>
        <w:rPr>
          <w:rFonts w:hint="eastAsia"/>
        </w:rPr>
        <w:br/>
      </w:r>
      <w:r>
        <w:rPr>
          <w:rFonts w:hint="eastAsia"/>
        </w:rPr>
        <w:t>　　1.3 中国税务信息化政策分析</w:t>
      </w:r>
      <w:r>
        <w:rPr>
          <w:rFonts w:hint="eastAsia"/>
        </w:rPr>
        <w:br/>
      </w:r>
      <w:r>
        <w:rPr>
          <w:rFonts w:hint="eastAsia"/>
        </w:rPr>
        <w:t>　　二、2006年中国税务信息化市场发展情况</w:t>
      </w:r>
      <w:r>
        <w:rPr>
          <w:rFonts w:hint="eastAsia"/>
        </w:rPr>
        <w:br/>
      </w:r>
      <w:r>
        <w:rPr>
          <w:rFonts w:hint="eastAsia"/>
        </w:rPr>
        <w:t>　　2.1 2006年中国税务信息化总体市场规模及结构分析</w:t>
      </w:r>
      <w:r>
        <w:rPr>
          <w:rFonts w:hint="eastAsia"/>
        </w:rPr>
        <w:br/>
      </w:r>
      <w:r>
        <w:rPr>
          <w:rFonts w:hint="eastAsia"/>
        </w:rPr>
        <w:t>　　2.2 2006年中国国税与地税信息化市场规模对比</w:t>
      </w:r>
      <w:r>
        <w:rPr>
          <w:rFonts w:hint="eastAsia"/>
        </w:rPr>
        <w:br/>
      </w:r>
      <w:r>
        <w:rPr>
          <w:rFonts w:hint="eastAsia"/>
        </w:rPr>
        <w:t>　　2.3 2006年税务信息化分类市场规模与结构</w:t>
      </w:r>
      <w:r>
        <w:rPr>
          <w:rFonts w:hint="eastAsia"/>
        </w:rPr>
        <w:br/>
      </w:r>
      <w:r>
        <w:rPr>
          <w:rFonts w:hint="eastAsia"/>
        </w:rPr>
        <w:t>　　2.4 2006年税务信息化硬件市场规模及结构</w:t>
      </w:r>
      <w:r>
        <w:rPr>
          <w:rFonts w:hint="eastAsia"/>
        </w:rPr>
        <w:br/>
      </w:r>
      <w:r>
        <w:rPr>
          <w:rFonts w:hint="eastAsia"/>
        </w:rPr>
        <w:t>　　2.5 2006年税务信息化软件与服务市场规模与结构分析</w:t>
      </w:r>
      <w:r>
        <w:rPr>
          <w:rFonts w:hint="eastAsia"/>
        </w:rPr>
        <w:br/>
      </w:r>
      <w:r>
        <w:rPr>
          <w:rFonts w:hint="eastAsia"/>
        </w:rPr>
        <w:t>　　三、2006年税务计算机及网络硬件市场</w:t>
      </w:r>
      <w:r>
        <w:rPr>
          <w:rFonts w:hint="eastAsia"/>
        </w:rPr>
        <w:br/>
      </w:r>
      <w:r>
        <w:rPr>
          <w:rFonts w:hint="eastAsia"/>
        </w:rPr>
        <w:t>　　3.1 计算机市场</w:t>
      </w:r>
      <w:r>
        <w:rPr>
          <w:rFonts w:hint="eastAsia"/>
        </w:rPr>
        <w:br/>
      </w:r>
      <w:r>
        <w:rPr>
          <w:rFonts w:hint="eastAsia"/>
        </w:rPr>
        <w:t>　　3.1.1 台式机市场规模</w:t>
      </w:r>
      <w:r>
        <w:rPr>
          <w:rFonts w:hint="eastAsia"/>
        </w:rPr>
        <w:br/>
      </w:r>
      <w:r>
        <w:rPr>
          <w:rFonts w:hint="eastAsia"/>
        </w:rPr>
        <w:t>　　3.1.2 笔记本市场规模</w:t>
      </w:r>
      <w:r>
        <w:rPr>
          <w:rFonts w:hint="eastAsia"/>
        </w:rPr>
        <w:br/>
      </w:r>
      <w:r>
        <w:rPr>
          <w:rFonts w:hint="eastAsia"/>
        </w:rPr>
        <w:t>　　3.1.3 服务器市场规模</w:t>
      </w:r>
      <w:r>
        <w:rPr>
          <w:rFonts w:hint="eastAsia"/>
        </w:rPr>
        <w:br/>
      </w:r>
      <w:r>
        <w:rPr>
          <w:rFonts w:hint="eastAsia"/>
        </w:rPr>
        <w:t>　　3.2 存储类市场规模</w:t>
      </w:r>
      <w:r>
        <w:rPr>
          <w:rFonts w:hint="eastAsia"/>
        </w:rPr>
        <w:br/>
      </w:r>
      <w:r>
        <w:rPr>
          <w:rFonts w:hint="eastAsia"/>
        </w:rPr>
        <w:t>　　3.3 网络产品市场规模</w:t>
      </w:r>
      <w:r>
        <w:rPr>
          <w:rFonts w:hint="eastAsia"/>
        </w:rPr>
        <w:br/>
      </w:r>
      <w:r>
        <w:rPr>
          <w:rFonts w:hint="eastAsia"/>
        </w:rPr>
        <w:t>　　3.3.1 交换机市场规模</w:t>
      </w:r>
      <w:r>
        <w:rPr>
          <w:rFonts w:hint="eastAsia"/>
        </w:rPr>
        <w:br/>
      </w:r>
      <w:r>
        <w:rPr>
          <w:rFonts w:hint="eastAsia"/>
        </w:rPr>
        <w:t>　　3.3.2 路由器市场规模</w:t>
      </w:r>
      <w:r>
        <w:rPr>
          <w:rFonts w:hint="eastAsia"/>
        </w:rPr>
        <w:br/>
      </w:r>
      <w:r>
        <w:rPr>
          <w:rFonts w:hint="eastAsia"/>
        </w:rPr>
        <w:t>　　3.4 其它计算机外设类市场规模</w:t>
      </w:r>
      <w:r>
        <w:rPr>
          <w:rFonts w:hint="eastAsia"/>
        </w:rPr>
        <w:br/>
      </w:r>
      <w:r>
        <w:rPr>
          <w:rFonts w:hint="eastAsia"/>
        </w:rPr>
        <w:t>　　四、2006年税控设备产品市场情况</w:t>
      </w:r>
      <w:r>
        <w:rPr>
          <w:rFonts w:hint="eastAsia"/>
        </w:rPr>
        <w:br/>
      </w:r>
      <w:r>
        <w:rPr>
          <w:rFonts w:hint="eastAsia"/>
        </w:rPr>
        <w:t>　　4.1 2006年税控设备市场规模</w:t>
      </w:r>
      <w:r>
        <w:rPr>
          <w:rFonts w:hint="eastAsia"/>
        </w:rPr>
        <w:br/>
      </w:r>
      <w:r>
        <w:rPr>
          <w:rFonts w:hint="eastAsia"/>
        </w:rPr>
        <w:t>　　4.2 税控产品厂商市场竞争情况</w:t>
      </w:r>
      <w:r>
        <w:rPr>
          <w:rFonts w:hint="eastAsia"/>
        </w:rPr>
        <w:br/>
      </w:r>
      <w:r>
        <w:rPr>
          <w:rFonts w:hint="eastAsia"/>
        </w:rPr>
        <w:t>　　五、税务信息化软件套装产品市场</w:t>
      </w:r>
      <w:r>
        <w:rPr>
          <w:rFonts w:hint="eastAsia"/>
        </w:rPr>
        <w:br/>
      </w:r>
      <w:r>
        <w:rPr>
          <w:rFonts w:hint="eastAsia"/>
        </w:rPr>
        <w:t>　　5.1 操作系统软件市场规模</w:t>
      </w:r>
      <w:r>
        <w:rPr>
          <w:rFonts w:hint="eastAsia"/>
        </w:rPr>
        <w:br/>
      </w:r>
      <w:r>
        <w:rPr>
          <w:rFonts w:hint="eastAsia"/>
        </w:rPr>
        <w:t>　　5.2 数据库软件市场规模</w:t>
      </w:r>
      <w:r>
        <w:rPr>
          <w:rFonts w:hint="eastAsia"/>
        </w:rPr>
        <w:br/>
      </w:r>
      <w:r>
        <w:rPr>
          <w:rFonts w:hint="eastAsia"/>
        </w:rPr>
        <w:t>　　六、税务信息化安全市场</w:t>
      </w:r>
      <w:r>
        <w:rPr>
          <w:rFonts w:hint="eastAsia"/>
        </w:rPr>
        <w:br/>
      </w:r>
      <w:r>
        <w:rPr>
          <w:rFonts w:hint="eastAsia"/>
        </w:rPr>
        <w:t>　　6.1 安全硬件</w:t>
      </w:r>
      <w:r>
        <w:rPr>
          <w:rFonts w:hint="eastAsia"/>
        </w:rPr>
        <w:br/>
      </w:r>
      <w:r>
        <w:rPr>
          <w:rFonts w:hint="eastAsia"/>
        </w:rPr>
        <w:t>　　6.2 安全软件</w:t>
      </w:r>
      <w:r>
        <w:rPr>
          <w:rFonts w:hint="eastAsia"/>
        </w:rPr>
        <w:br/>
      </w:r>
      <w:r>
        <w:rPr>
          <w:rFonts w:hint="eastAsia"/>
        </w:rPr>
        <w:t>　　七、税务信息化应用解决方案市场</w:t>
      </w:r>
      <w:r>
        <w:rPr>
          <w:rFonts w:hint="eastAsia"/>
        </w:rPr>
        <w:br/>
      </w:r>
      <w:r>
        <w:rPr>
          <w:rFonts w:hint="eastAsia"/>
        </w:rPr>
        <w:t>　　7.1 综合征管解决方案市场</w:t>
      </w:r>
      <w:r>
        <w:rPr>
          <w:rFonts w:hint="eastAsia"/>
        </w:rPr>
        <w:br/>
      </w:r>
      <w:r>
        <w:rPr>
          <w:rFonts w:hint="eastAsia"/>
        </w:rPr>
        <w:t>　　7.2 应用解决方案整体市场</w:t>
      </w:r>
      <w:r>
        <w:rPr>
          <w:rFonts w:hint="eastAsia"/>
        </w:rPr>
        <w:br/>
      </w:r>
      <w:r>
        <w:rPr>
          <w:rFonts w:hint="eastAsia"/>
        </w:rPr>
        <w:t>　　7.3 增值税管理系统解决方案市场</w:t>
      </w:r>
      <w:r>
        <w:rPr>
          <w:rFonts w:hint="eastAsia"/>
        </w:rPr>
        <w:br/>
      </w:r>
      <w:r>
        <w:rPr>
          <w:rFonts w:hint="eastAsia"/>
        </w:rPr>
        <w:t>　　7.4 税务办公应用解决方案市场</w:t>
      </w:r>
      <w:r>
        <w:rPr>
          <w:rFonts w:hint="eastAsia"/>
        </w:rPr>
        <w:br/>
      </w:r>
      <w:r>
        <w:rPr>
          <w:rFonts w:hint="eastAsia"/>
        </w:rPr>
        <w:t>　　7.5 其它解决方案市场</w:t>
      </w:r>
      <w:r>
        <w:rPr>
          <w:rFonts w:hint="eastAsia"/>
        </w:rPr>
        <w:br/>
      </w:r>
      <w:r>
        <w:rPr>
          <w:rFonts w:hint="eastAsia"/>
        </w:rPr>
        <w:t>　　八、税务解决方案主要竞争厂商情况</w:t>
      </w:r>
      <w:r>
        <w:rPr>
          <w:rFonts w:hint="eastAsia"/>
        </w:rPr>
        <w:br/>
      </w:r>
      <w:r>
        <w:rPr>
          <w:rFonts w:hint="eastAsia"/>
        </w:rPr>
        <w:t>　　8.1 神州数码</w:t>
      </w:r>
      <w:r>
        <w:rPr>
          <w:rFonts w:hint="eastAsia"/>
        </w:rPr>
        <w:br/>
      </w:r>
      <w:r>
        <w:rPr>
          <w:rFonts w:hint="eastAsia"/>
        </w:rPr>
        <w:t>　　8.2 浪潮集团</w:t>
      </w:r>
      <w:r>
        <w:rPr>
          <w:rFonts w:hint="eastAsia"/>
        </w:rPr>
        <w:br/>
      </w:r>
      <w:r>
        <w:rPr>
          <w:rFonts w:hint="eastAsia"/>
        </w:rPr>
        <w:t>　　8.3 中软集团</w:t>
      </w:r>
      <w:r>
        <w:rPr>
          <w:rFonts w:hint="eastAsia"/>
        </w:rPr>
        <w:br/>
      </w:r>
      <w:r>
        <w:rPr>
          <w:rFonts w:hint="eastAsia"/>
        </w:rPr>
        <w:t>　　8.4 长城软将</w:t>
      </w:r>
      <w:r>
        <w:rPr>
          <w:rFonts w:hint="eastAsia"/>
        </w:rPr>
        <w:br/>
      </w:r>
      <w:r>
        <w:rPr>
          <w:rFonts w:hint="eastAsia"/>
        </w:rPr>
        <w:t>　　8.5 东软</w:t>
      </w:r>
      <w:r>
        <w:rPr>
          <w:rFonts w:hint="eastAsia"/>
        </w:rPr>
        <w:br/>
      </w:r>
      <w:r>
        <w:rPr>
          <w:rFonts w:hint="eastAsia"/>
        </w:rPr>
        <w:t>　　8.6 航天信息</w:t>
      </w:r>
      <w:r>
        <w:rPr>
          <w:rFonts w:hint="eastAsia"/>
        </w:rPr>
        <w:br/>
      </w:r>
      <w:r>
        <w:rPr>
          <w:rFonts w:hint="eastAsia"/>
        </w:rPr>
        <w:t>　　九、税务信息化市场规模预测</w:t>
      </w:r>
      <w:r>
        <w:rPr>
          <w:rFonts w:hint="eastAsia"/>
        </w:rPr>
        <w:br/>
      </w:r>
      <w:r>
        <w:rPr>
          <w:rFonts w:hint="eastAsia"/>
        </w:rPr>
        <w:t>　　9.1 2007－2011年税务信息化市场发展趋势</w:t>
      </w:r>
      <w:r>
        <w:rPr>
          <w:rFonts w:hint="eastAsia"/>
        </w:rPr>
        <w:br/>
      </w:r>
      <w:r>
        <w:rPr>
          <w:rFonts w:hint="eastAsia"/>
        </w:rPr>
        <w:t>　　9.2 2007－2011年税务信息化总体市场规模及市场结构预测</w:t>
      </w:r>
      <w:r>
        <w:rPr>
          <w:rFonts w:hint="eastAsia"/>
        </w:rPr>
        <w:br/>
      </w:r>
      <w:r>
        <w:rPr>
          <w:rFonts w:hint="eastAsia"/>
        </w:rPr>
        <w:t>　　9.3 2007－2011年国税与地税信息化市场规模及结构预测</w:t>
      </w:r>
      <w:r>
        <w:rPr>
          <w:rFonts w:hint="eastAsia"/>
        </w:rPr>
        <w:br/>
      </w:r>
      <w:r>
        <w:rPr>
          <w:rFonts w:hint="eastAsia"/>
        </w:rPr>
        <w:t>　　9.4 2007－2011年税务信息化分类市场规模及结构预测</w:t>
      </w:r>
      <w:r>
        <w:rPr>
          <w:rFonts w:hint="eastAsia"/>
        </w:rPr>
        <w:br/>
      </w:r>
      <w:r>
        <w:rPr>
          <w:rFonts w:hint="eastAsia"/>
        </w:rPr>
        <w:t>　　9.5 2007－2011年税务信息化硬件、软件、信息服务市场规模及结构预测</w:t>
      </w:r>
      <w:r>
        <w:rPr>
          <w:rFonts w:hint="eastAsia"/>
        </w:rPr>
        <w:br/>
      </w:r>
      <w:r>
        <w:rPr>
          <w:rFonts w:hint="eastAsia"/>
        </w:rPr>
        <w:t>　　9.6 2007－2011年税务信息化网络设备市场规模及结构预测</w:t>
      </w:r>
      <w:r>
        <w:rPr>
          <w:rFonts w:hint="eastAsia"/>
        </w:rPr>
        <w:br/>
      </w:r>
      <w:r>
        <w:rPr>
          <w:rFonts w:hint="eastAsia"/>
        </w:rPr>
        <w:t>　　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f8733c46b44d9" w:history="1">
        <w:r>
          <w:rPr>
            <w:rStyle w:val="Hyperlink"/>
          </w:rPr>
          <w:t>2006年中国税务信息化市场及2007－2011年市场发展趋势预测研究报告</w:t>
        </w:r>
      </w:hyperlink>
      <w:r>
        <w:rPr>
          <w:color w:val="C00000"/>
        </w:rPr>
        <w:t>》，报告编号：</w:t>
      </w:r>
      <w:r>
        <w:rPr>
          <w:rFonts w:hint="eastAsia"/>
          <w:color w:val="C00000"/>
        </w:rPr>
        <w:t>0235102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ff8733c46b44d9" w:history="1">
        <w:r>
          <w:rPr>
            <w:rStyle w:val="Hyperlink"/>
          </w:rPr>
          <w:t>https://www.20087.com/2007-01/R_2006shuiwuxinxihuashichangji2007_201BaoGao.html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0428a82ad4232" w:history="1">
      <w:r>
        <w:rPr>
          <w:rStyle w:val="Hyperlink"/>
        </w:rPr>
        <w:t>2006年中国税务信息化市场及2007－2011年市场发展趋势预测研究报告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shuiwuxinxihuashichangji2007_201BaoGao.html" TargetMode="External" Id="Ra6ff8733c46b44d9" /></Relationships>
</file>

<file path=word/_rels/header2.xml.rels>&#65279;<?xml version="1.0" encoding="utf-8"?><Relationships xmlns="http://schemas.openxmlformats.org/package/2006/relationships"><Relationship Type="http://schemas.openxmlformats.org/officeDocument/2006/relationships/hyperlink" Target="https://www.20087.com/2007-01/R_2006shuiwuxinxihuashichangji2007_201BaoGao.html" TargetMode="External" Id="Rf910428a82ad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2007-01-05T06:57:00Z</dcterms:created>
  <dcterms:modified xsi:type="dcterms:W3CDTF">2007-01-05T07:57:00Z</dcterms:modified>
  <dc:subject>2006年中国税务信息化市场及2007－2011年市场发展趋势预测研究报告</dc:subject>
  <dc:title>2006年中国税务信息化市场及2007－2011年市场发展趋势预测研究报告</dc:title>
  <cp:keywords>2006年中国税务信息化市场及2007－2011年市场发展趋势预测研究报告</cp:keywords>
  <dc:description>2006年中国税务信息化市场及2007－2011年市场发展趋势预测研究报告</dc:description>
</cp:coreProperties>
</file>