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d865f90f242fb" w:history="1">
              <w:r>
                <w:rPr>
                  <w:rStyle w:val="Hyperlink"/>
                </w:rPr>
                <w:t>2006年度克拉霉素出口监测定量分析报告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d865f90f242fb" w:history="1">
              <w:r>
                <w:rPr>
                  <w:rStyle w:val="Hyperlink"/>
                </w:rPr>
                <w:t>2006年度克拉霉素出口监测定量分析报告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d865f90f242fb" w:history="1">
                <w:r>
                  <w:rPr>
                    <w:rStyle w:val="Hyperlink"/>
                  </w:rPr>
                  <w:t>https://www.20087.com/2007-01/R_2006niandukelameisuchukoujiancedinglBaoGao.html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大环内酯类原料药总体出口形式</w:t>
      </w:r>
      <w:r>
        <w:rPr>
          <w:rFonts w:hint="eastAsia"/>
        </w:rPr>
        <w:br/>
      </w:r>
      <w:r>
        <w:rPr>
          <w:rFonts w:hint="eastAsia"/>
        </w:rPr>
        <w:t>　　2 2007年克拉霉素出口总体情况</w:t>
      </w:r>
      <w:r>
        <w:rPr>
          <w:rFonts w:hint="eastAsia"/>
        </w:rPr>
        <w:br/>
      </w:r>
      <w:r>
        <w:rPr>
          <w:rFonts w:hint="eastAsia"/>
        </w:rPr>
        <w:t>　　2.1 2007年克拉霉素出口月度量值变化</w:t>
      </w:r>
      <w:r>
        <w:rPr>
          <w:rFonts w:hint="eastAsia"/>
        </w:rPr>
        <w:br/>
      </w:r>
      <w:r>
        <w:rPr>
          <w:rFonts w:hint="eastAsia"/>
        </w:rPr>
        <w:t>　　2.2 2007年克拉霉素出口价格趋势</w:t>
      </w:r>
      <w:r>
        <w:rPr>
          <w:rFonts w:hint="eastAsia"/>
        </w:rPr>
        <w:br/>
      </w:r>
      <w:r>
        <w:rPr>
          <w:rFonts w:hint="eastAsia"/>
        </w:rPr>
        <w:t>　　3 出口地区构成</w:t>
      </w:r>
      <w:r>
        <w:rPr>
          <w:rFonts w:hint="eastAsia"/>
        </w:rPr>
        <w:br/>
      </w:r>
      <w:r>
        <w:rPr>
          <w:rFonts w:hint="eastAsia"/>
        </w:rPr>
        <w:t>　　3.1 出口区域市场划分</w:t>
      </w:r>
      <w:r>
        <w:rPr>
          <w:rFonts w:hint="eastAsia"/>
        </w:rPr>
        <w:br/>
      </w:r>
      <w:r>
        <w:rPr>
          <w:rFonts w:hint="eastAsia"/>
        </w:rPr>
        <w:t>　　3.2 全球各区域出口份额</w:t>
      </w:r>
      <w:r>
        <w:rPr>
          <w:rFonts w:hint="eastAsia"/>
        </w:rPr>
        <w:br/>
      </w:r>
      <w:r>
        <w:rPr>
          <w:rFonts w:hint="eastAsia"/>
        </w:rPr>
        <w:t>　　4 出口机构构成</w:t>
      </w:r>
      <w:r>
        <w:rPr>
          <w:rFonts w:hint="eastAsia"/>
        </w:rPr>
        <w:br/>
      </w:r>
      <w:r>
        <w:rPr>
          <w:rFonts w:hint="eastAsia"/>
        </w:rPr>
        <w:t>　　4.1 2007年生产企业和贸易公司的出口份额比较</w:t>
      </w:r>
      <w:r>
        <w:rPr>
          <w:rFonts w:hint="eastAsia"/>
        </w:rPr>
        <w:br/>
      </w:r>
      <w:r>
        <w:rPr>
          <w:rFonts w:hint="eastAsia"/>
        </w:rPr>
        <w:t>　　4.2 2007年重点出口企业出口目的国构成</w:t>
      </w:r>
      <w:r>
        <w:rPr>
          <w:rFonts w:hint="eastAsia"/>
        </w:rPr>
        <w:br/>
      </w:r>
      <w:r>
        <w:rPr>
          <w:rFonts w:hint="eastAsia"/>
        </w:rPr>
        <w:t>　　4.3 2007年重点出口企业在全球出口区域份额比较</w:t>
      </w:r>
      <w:r>
        <w:rPr>
          <w:rFonts w:hint="eastAsia"/>
        </w:rPr>
        <w:br/>
      </w:r>
      <w:r>
        <w:rPr>
          <w:rFonts w:hint="eastAsia"/>
        </w:rPr>
        <w:t>　　4.4 2007年重点出口企业综合出口指标比较</w:t>
      </w:r>
      <w:r>
        <w:rPr>
          <w:rFonts w:hint="eastAsia"/>
        </w:rPr>
        <w:br/>
      </w:r>
      <w:r>
        <w:rPr>
          <w:rFonts w:hint="eastAsia"/>
        </w:rPr>
        <w:t>　　表 1 2007年各大环内酯类原料药总体出口额比较</w:t>
      </w:r>
      <w:r>
        <w:rPr>
          <w:rFonts w:hint="eastAsia"/>
        </w:rPr>
        <w:br/>
      </w:r>
      <w:r>
        <w:rPr>
          <w:rFonts w:hint="eastAsia"/>
        </w:rPr>
        <w:t>　　表 2 2007年克拉霉素出口月度量值变化情况</w:t>
      </w:r>
      <w:r>
        <w:rPr>
          <w:rFonts w:hint="eastAsia"/>
        </w:rPr>
        <w:br/>
      </w:r>
      <w:r>
        <w:rPr>
          <w:rFonts w:hint="eastAsia"/>
        </w:rPr>
        <w:t>　　表 3 全球区域市场划分方法</w:t>
      </w:r>
      <w:r>
        <w:rPr>
          <w:rFonts w:hint="eastAsia"/>
        </w:rPr>
        <w:br/>
      </w:r>
      <w:r>
        <w:rPr>
          <w:rFonts w:hint="eastAsia"/>
        </w:rPr>
        <w:t>　　表 4 2007年按地区划分的出口份额</w:t>
      </w:r>
      <w:r>
        <w:rPr>
          <w:rFonts w:hint="eastAsia"/>
        </w:rPr>
        <w:br/>
      </w:r>
      <w:r>
        <w:rPr>
          <w:rFonts w:hint="eastAsia"/>
        </w:rPr>
        <w:t>　　表 5 全球区域市场2006年中国采购量值</w:t>
      </w:r>
      <w:r>
        <w:rPr>
          <w:rFonts w:hint="eastAsia"/>
        </w:rPr>
        <w:br/>
      </w:r>
      <w:r>
        <w:rPr>
          <w:rFonts w:hint="eastAsia"/>
        </w:rPr>
        <w:t>　　表 6 2007年全球区域中国克拉霉素出口价格比较</w:t>
      </w:r>
      <w:r>
        <w:rPr>
          <w:rFonts w:hint="eastAsia"/>
        </w:rPr>
        <w:br/>
      </w:r>
      <w:r>
        <w:rPr>
          <w:rFonts w:hint="eastAsia"/>
        </w:rPr>
        <w:t>　　表 7 2007年克拉霉素出口机构类型构成</w:t>
      </w:r>
      <w:r>
        <w:rPr>
          <w:rFonts w:hint="eastAsia"/>
        </w:rPr>
        <w:br/>
      </w:r>
      <w:r>
        <w:rPr>
          <w:rFonts w:hint="eastAsia"/>
        </w:rPr>
        <w:t>　　表 8 2007年克拉霉素生产企业出口量值排序前20家</w:t>
      </w:r>
      <w:r>
        <w:rPr>
          <w:rFonts w:hint="eastAsia"/>
        </w:rPr>
        <w:br/>
      </w:r>
      <w:r>
        <w:rPr>
          <w:rFonts w:hint="eastAsia"/>
        </w:rPr>
        <w:t>　　表 9 金华立信医药化工有限公司主要出口目的国构成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表10 浙江华义医药有限公司主要出口目的国构成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表11 浙江东港进出口有限公司主要出口目的国构成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表12 浙江震元制药有限公司主要出口目的国构成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表13 江苏国泰国际集团华泰进出口有限公司主要出口目的国构成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表14 2007年重点企业在全球九大区域出口份额比较</w:t>
      </w:r>
      <w:r>
        <w:rPr>
          <w:rFonts w:hint="eastAsia"/>
        </w:rPr>
        <w:br/>
      </w:r>
      <w:r>
        <w:rPr>
          <w:rFonts w:hint="eastAsia"/>
        </w:rPr>
        <w:t>　　表15 2007年重点企业出口指标比较</w:t>
      </w:r>
      <w:r>
        <w:rPr>
          <w:rFonts w:hint="eastAsia"/>
        </w:rPr>
        <w:br/>
      </w:r>
      <w:r>
        <w:rPr>
          <w:rFonts w:hint="eastAsia"/>
        </w:rPr>
        <w:t>　　图1 2007年大环内酯类原料药出口数量比较</w:t>
      </w:r>
      <w:r>
        <w:rPr>
          <w:rFonts w:hint="eastAsia"/>
        </w:rPr>
        <w:br/>
      </w:r>
      <w:r>
        <w:rPr>
          <w:rFonts w:hint="eastAsia"/>
        </w:rPr>
        <w:t>　　图2 2007年克拉霉素出口月度金额推移</w:t>
      </w:r>
      <w:r>
        <w:rPr>
          <w:rFonts w:hint="eastAsia"/>
        </w:rPr>
        <w:br/>
      </w:r>
      <w:r>
        <w:rPr>
          <w:rFonts w:hint="eastAsia"/>
        </w:rPr>
        <w:t>　　图3 2007年克拉霉素出口价格趋势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d865f90f242fb" w:history="1">
        <w:r>
          <w:rPr>
            <w:rStyle w:val="Hyperlink"/>
          </w:rPr>
          <w:t>2006年度克拉霉素出口监测定量分析报告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d865f90f242fb" w:history="1">
        <w:r>
          <w:rPr>
            <w:rStyle w:val="Hyperlink"/>
          </w:rPr>
          <w:t>https://www.20087.com/2007-01/R_2006niandukelameisuchukoujiancedinglBaoGao.html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d2ad01fd94720" w:history="1">
      <w:r>
        <w:rPr>
          <w:rStyle w:val="Hyperlink"/>
        </w:rPr>
        <w:t>2006年度克拉霉素出口监测定量分析报告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dukelameisuchukoujiancedinglBaoGao.html" TargetMode="External" Id="R231d865f90f2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dukelameisuchukoujiancedinglBaoGao.html" TargetMode="External" Id="Ra30d2ad01fd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2007-01-29T03:44:00Z</dcterms:created>
  <dcterms:modified xsi:type="dcterms:W3CDTF">2007-01-29T04:44:00Z</dcterms:modified>
  <dc:subject>2006年度克拉霉素出口监测定量分析报告</dc:subject>
  <dc:title>2006年度克拉霉素出口监测定量分析报告</dc:title>
  <cp:keywords>2006年度克拉霉素出口监测定量分析报告</cp:keywords>
  <dc:description>2006年度克拉霉素出口监测定量分析报告</dc:description>
</cp:coreProperties>
</file>