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12fa624ec4aa4" w:history="1">
              <w:r>
                <w:rPr>
                  <w:rStyle w:val="Hyperlink"/>
                </w:rPr>
                <w:t>2006年度咖啡因出口定量分析报告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12fa624ec4aa4" w:history="1">
              <w:r>
                <w:rPr>
                  <w:rStyle w:val="Hyperlink"/>
                </w:rPr>
                <w:t>2006年度咖啡因出口定量分析报告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312fa624ec4aa4" w:history="1">
                <w:r>
                  <w:rPr>
                    <w:rStyle w:val="Hyperlink"/>
                  </w:rPr>
                  <w:t>https://www.20087.com/2007-01/R_2006niandukafeiyinchukoudingliangfenBaoGao.html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咖啡因出口总体情况</w:t>
      </w:r>
      <w:r>
        <w:rPr>
          <w:rFonts w:hint="eastAsia"/>
        </w:rPr>
        <w:br/>
      </w:r>
      <w:r>
        <w:rPr>
          <w:rFonts w:hint="eastAsia"/>
        </w:rPr>
        <w:t>　　2 咖啡因出口贸易国别构成</w:t>
      </w:r>
      <w:r>
        <w:rPr>
          <w:rFonts w:hint="eastAsia"/>
        </w:rPr>
        <w:br/>
      </w:r>
      <w:r>
        <w:rPr>
          <w:rFonts w:hint="eastAsia"/>
        </w:rPr>
        <w:t>　　3 贸易国出口机构特征</w:t>
      </w:r>
      <w:r>
        <w:rPr>
          <w:rFonts w:hint="eastAsia"/>
        </w:rPr>
        <w:br/>
      </w:r>
      <w:r>
        <w:rPr>
          <w:rFonts w:hint="eastAsia"/>
        </w:rPr>
        <w:t>　　4 咖啡因出口企业构成</w:t>
      </w:r>
      <w:r>
        <w:rPr>
          <w:rFonts w:hint="eastAsia"/>
        </w:rPr>
        <w:br/>
      </w:r>
      <w:r>
        <w:rPr>
          <w:rFonts w:hint="eastAsia"/>
        </w:rPr>
        <w:t>　　5 出口机构贸易国别特征</w:t>
      </w:r>
      <w:r>
        <w:rPr>
          <w:rFonts w:hint="eastAsia"/>
        </w:rPr>
        <w:br/>
      </w:r>
      <w:r>
        <w:rPr>
          <w:rFonts w:hint="eastAsia"/>
        </w:rPr>
        <w:t>　　6 重点企业月度推移</w:t>
      </w:r>
      <w:r>
        <w:rPr>
          <w:rFonts w:hint="eastAsia"/>
        </w:rPr>
        <w:br/>
      </w:r>
      <w:r>
        <w:rPr>
          <w:rFonts w:hint="eastAsia"/>
        </w:rPr>
        <w:t>　　附1：重点企业月度出口量对比图</w:t>
      </w:r>
      <w:r>
        <w:rPr>
          <w:rFonts w:hint="eastAsia"/>
        </w:rPr>
        <w:br/>
      </w:r>
      <w:r>
        <w:rPr>
          <w:rFonts w:hint="eastAsia"/>
        </w:rPr>
        <w:t>　　附2：重点企业月度价格走势对比图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2005-2006年咖啡因月度出口量值推移</w:t>
      </w:r>
      <w:r>
        <w:rPr>
          <w:rFonts w:hint="eastAsia"/>
        </w:rPr>
        <w:br/>
      </w:r>
      <w:r>
        <w:rPr>
          <w:rFonts w:hint="eastAsia"/>
        </w:rPr>
        <w:t>　　表 2 2006年咖啡因出口目的国构成</w:t>
      </w:r>
      <w:r>
        <w:rPr>
          <w:rFonts w:hint="eastAsia"/>
        </w:rPr>
        <w:br/>
      </w:r>
      <w:r>
        <w:rPr>
          <w:rFonts w:hint="eastAsia"/>
        </w:rPr>
        <w:t>　　表 3 2006年重点贸易国的企业构成</w:t>
      </w:r>
      <w:r>
        <w:rPr>
          <w:rFonts w:hint="eastAsia"/>
        </w:rPr>
        <w:br/>
      </w:r>
      <w:r>
        <w:rPr>
          <w:rFonts w:hint="eastAsia"/>
        </w:rPr>
        <w:t>　　表 4 2006年咖啡因出口企业量值构成</w:t>
      </w:r>
      <w:r>
        <w:rPr>
          <w:rFonts w:hint="eastAsia"/>
        </w:rPr>
        <w:br/>
      </w:r>
      <w:r>
        <w:rPr>
          <w:rFonts w:hint="eastAsia"/>
        </w:rPr>
        <w:t>　　表 5 2006年咖啡因出口渠道构成</w:t>
      </w:r>
      <w:r>
        <w:rPr>
          <w:rFonts w:hint="eastAsia"/>
        </w:rPr>
        <w:br/>
      </w:r>
      <w:r>
        <w:rPr>
          <w:rFonts w:hint="eastAsia"/>
        </w:rPr>
        <w:t>　　表 6 2006年山东新华咖啡因出口国别份额</w:t>
      </w:r>
      <w:r>
        <w:rPr>
          <w:rFonts w:hint="eastAsia"/>
        </w:rPr>
        <w:br/>
      </w:r>
      <w:r>
        <w:rPr>
          <w:rFonts w:hint="eastAsia"/>
        </w:rPr>
        <w:t>　　表 7 2006年天津中安药业咖啡因出口国别份额</w:t>
      </w:r>
      <w:r>
        <w:rPr>
          <w:rFonts w:hint="eastAsia"/>
        </w:rPr>
        <w:br/>
      </w:r>
      <w:r>
        <w:rPr>
          <w:rFonts w:hint="eastAsia"/>
        </w:rPr>
        <w:t>　　表 8 2006年石药新诺威药业咖啡因出口国别份额</w:t>
      </w:r>
      <w:r>
        <w:rPr>
          <w:rFonts w:hint="eastAsia"/>
        </w:rPr>
        <w:br/>
      </w:r>
      <w:r>
        <w:rPr>
          <w:rFonts w:hint="eastAsia"/>
        </w:rPr>
        <w:t>　　表 9 2006年石药集团进出口贸易咖啡因出口国别份额</w:t>
      </w:r>
      <w:r>
        <w:rPr>
          <w:rFonts w:hint="eastAsia"/>
        </w:rPr>
        <w:br/>
      </w:r>
      <w:r>
        <w:rPr>
          <w:rFonts w:hint="eastAsia"/>
        </w:rPr>
        <w:t>　　表 10 2006年舒兰合成药业咖啡因出口国别份额</w:t>
      </w:r>
      <w:r>
        <w:rPr>
          <w:rFonts w:hint="eastAsia"/>
        </w:rPr>
        <w:br/>
      </w:r>
      <w:r>
        <w:rPr>
          <w:rFonts w:hint="eastAsia"/>
        </w:rPr>
        <w:t>　　表 11 山东新华月度推移</w:t>
      </w:r>
      <w:r>
        <w:rPr>
          <w:rFonts w:hint="eastAsia"/>
        </w:rPr>
        <w:br/>
      </w:r>
      <w:r>
        <w:rPr>
          <w:rFonts w:hint="eastAsia"/>
        </w:rPr>
        <w:t>　　表 12 天津中安药业月度推移</w:t>
      </w:r>
      <w:r>
        <w:rPr>
          <w:rFonts w:hint="eastAsia"/>
        </w:rPr>
        <w:br/>
      </w:r>
      <w:r>
        <w:rPr>
          <w:rFonts w:hint="eastAsia"/>
        </w:rPr>
        <w:t>　　表 13 石药新诺威药业月度推移</w:t>
      </w:r>
      <w:r>
        <w:rPr>
          <w:rFonts w:hint="eastAsia"/>
        </w:rPr>
        <w:br/>
      </w:r>
      <w:r>
        <w:rPr>
          <w:rFonts w:hint="eastAsia"/>
        </w:rPr>
        <w:t>　　表 14 石药进出口贸易月度推移</w:t>
      </w:r>
      <w:r>
        <w:rPr>
          <w:rFonts w:hint="eastAsia"/>
        </w:rPr>
        <w:br/>
      </w:r>
      <w:r>
        <w:rPr>
          <w:rFonts w:hint="eastAsia"/>
        </w:rPr>
        <w:t>　　表 15 舒兰合成月度推移</w:t>
      </w:r>
      <w:r>
        <w:rPr>
          <w:rFonts w:hint="eastAsia"/>
        </w:rPr>
        <w:br/>
      </w:r>
      <w:r>
        <w:rPr>
          <w:rFonts w:hint="eastAsia"/>
        </w:rPr>
        <w:t>　　图 1 2006年咖啡因月度出口量值推移</w:t>
      </w:r>
      <w:r>
        <w:rPr>
          <w:rFonts w:hint="eastAsia"/>
        </w:rPr>
        <w:br/>
      </w:r>
      <w:r>
        <w:rPr>
          <w:rFonts w:hint="eastAsia"/>
        </w:rPr>
        <w:t>　　图 2 2006年咖啡因价格走势</w:t>
      </w:r>
      <w:r>
        <w:rPr>
          <w:rFonts w:hint="eastAsia"/>
        </w:rPr>
        <w:br/>
      </w:r>
      <w:r>
        <w:rPr>
          <w:rFonts w:hint="eastAsia"/>
        </w:rPr>
        <w:t>　　图 3 2006年咖啡因出口国家分布比例</w:t>
      </w:r>
      <w:r>
        <w:rPr>
          <w:rFonts w:hint="eastAsia"/>
        </w:rPr>
        <w:br/>
      </w:r>
      <w:r>
        <w:rPr>
          <w:rFonts w:hint="eastAsia"/>
        </w:rPr>
        <w:t>　　图 4 主要贸易国的出口企业构成对比图</w:t>
      </w:r>
      <w:r>
        <w:rPr>
          <w:rFonts w:hint="eastAsia"/>
        </w:rPr>
        <w:br/>
      </w:r>
      <w:r>
        <w:rPr>
          <w:rFonts w:hint="eastAsia"/>
        </w:rPr>
        <w:t>　　图 5 2006年咖啡因出口企业分布比例</w:t>
      </w:r>
      <w:r>
        <w:rPr>
          <w:rFonts w:hint="eastAsia"/>
        </w:rPr>
        <w:br/>
      </w:r>
      <w:r>
        <w:rPr>
          <w:rFonts w:hint="eastAsia"/>
        </w:rPr>
        <w:t>　　图 6 2006年重点企业月度出口量对比图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12fa624ec4aa4" w:history="1">
        <w:r>
          <w:rPr>
            <w:rStyle w:val="Hyperlink"/>
          </w:rPr>
          <w:t>2006年度咖啡因出口定量分析报告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312fa624ec4aa4" w:history="1">
        <w:r>
          <w:rPr>
            <w:rStyle w:val="Hyperlink"/>
          </w:rPr>
          <w:t>https://www.20087.com/2007-01/R_2006niandukafeiyinchukoudingliangfenBaoGao.html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177152ba84f8b" w:history="1">
      <w:r>
        <w:rPr>
          <w:rStyle w:val="Hyperlink"/>
        </w:rPr>
        <w:t>2006年度咖啡因出口定量分析报告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niandukafeiyinchukoudingliangfenBaoGao.html" TargetMode="External" Id="R0a312fa624ec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niandukafeiyinchukoudingliangfenBaoGao.html" TargetMode="External" Id="R588177152ba8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2007-01-29T01:33:00Z</dcterms:created>
  <dcterms:modified xsi:type="dcterms:W3CDTF">2007-01-29T02:33:00Z</dcterms:modified>
  <dc:subject>2006年度咖啡因出口定量分析报告</dc:subject>
  <dc:title>2006年度咖啡因出口定量分析报告</dc:title>
  <cp:keywords>2006年度咖啡因出口定量分析报告</cp:keywords>
  <dc:description>2006年度咖啡因出口定量分析报告</dc:description>
</cp:coreProperties>
</file>