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5fbe851e3461c" w:history="1">
              <w:r>
                <w:rPr>
                  <w:rStyle w:val="Hyperlink"/>
                </w:rPr>
                <w:t>2006-2007中国大陆净水器市场报告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5fbe851e3461c" w:history="1">
              <w:r>
                <w:rPr>
                  <w:rStyle w:val="Hyperlink"/>
                </w:rPr>
                <w:t>2006-2007中国大陆净水器市场报告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5fbe851e3461c" w:history="1">
                <w:r>
                  <w:rPr>
                    <w:rStyle w:val="Hyperlink"/>
                  </w:rPr>
                  <w:t>https://www.20087.com/2007-01/R_2006_2007zhongguodalujingshuiqishichBaoGao.html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导言</w:t>
      </w:r>
      <w:r>
        <w:rPr>
          <w:rFonts w:hint="eastAsia"/>
        </w:rPr>
        <w:br/>
      </w:r>
      <w:r>
        <w:rPr>
          <w:rFonts w:hint="eastAsia"/>
        </w:rPr>
        <w:t>第二部分 中国大陆净水器市场概要</w:t>
      </w:r>
      <w:r>
        <w:rPr>
          <w:rFonts w:hint="eastAsia"/>
        </w:rPr>
        <w:br/>
      </w:r>
      <w:r>
        <w:rPr>
          <w:rFonts w:hint="eastAsia"/>
        </w:rPr>
        <w:t>　　2006年—2007年度中国大陆净水器市场综述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2006年度净水器市场综合研究</w:t>
      </w:r>
      <w:r>
        <w:rPr>
          <w:rFonts w:hint="eastAsia"/>
        </w:rPr>
        <w:br/>
      </w:r>
      <w:r>
        <w:rPr>
          <w:rFonts w:hint="eastAsia"/>
        </w:rPr>
        <w:t>第一章 2006年中国大陆净水器市场发展背景分析</w:t>
      </w:r>
      <w:r>
        <w:rPr>
          <w:rFonts w:hint="eastAsia"/>
        </w:rPr>
        <w:br/>
      </w:r>
      <w:r>
        <w:rPr>
          <w:rFonts w:hint="eastAsia"/>
        </w:rPr>
        <w:t>第二章 市场总量与市场结构</w:t>
      </w:r>
      <w:r>
        <w:rPr>
          <w:rFonts w:hint="eastAsia"/>
        </w:rPr>
        <w:br/>
      </w:r>
      <w:r>
        <w:rPr>
          <w:rFonts w:hint="eastAsia"/>
        </w:rPr>
        <w:t>　　第一节 市场总量研究</w:t>
      </w:r>
      <w:r>
        <w:rPr>
          <w:rFonts w:hint="eastAsia"/>
        </w:rPr>
        <w:br/>
      </w:r>
      <w:r>
        <w:rPr>
          <w:rFonts w:hint="eastAsia"/>
        </w:rPr>
        <w:t>　　中国大陆净水器产品2006年度产量状况</w:t>
      </w:r>
      <w:r>
        <w:rPr>
          <w:rFonts w:hint="eastAsia"/>
        </w:rPr>
        <w:br/>
      </w:r>
      <w:r>
        <w:rPr>
          <w:rFonts w:hint="eastAsia"/>
        </w:rPr>
        <w:t>　　中国大陆净水器产品2006—2007年度出口状况</w:t>
      </w:r>
      <w:r>
        <w:rPr>
          <w:rFonts w:hint="eastAsia"/>
        </w:rPr>
        <w:br/>
      </w:r>
      <w:r>
        <w:rPr>
          <w:rFonts w:hint="eastAsia"/>
        </w:rPr>
        <w:t>　　中国大陆城市净水器市场总体规模</w:t>
      </w:r>
      <w:r>
        <w:rPr>
          <w:rFonts w:hint="eastAsia"/>
        </w:rPr>
        <w:br/>
      </w:r>
      <w:r>
        <w:rPr>
          <w:rFonts w:hint="eastAsia"/>
        </w:rPr>
        <w:t>　　第二节 市场结构研究</w:t>
      </w:r>
      <w:r>
        <w:rPr>
          <w:rFonts w:hint="eastAsia"/>
        </w:rPr>
        <w:br/>
      </w:r>
      <w:r>
        <w:rPr>
          <w:rFonts w:hint="eastAsia"/>
        </w:rPr>
        <w:t>　　中国大陆净水器市场品牌结构分析</w:t>
      </w:r>
      <w:r>
        <w:rPr>
          <w:rFonts w:hint="eastAsia"/>
        </w:rPr>
        <w:br/>
      </w:r>
      <w:r>
        <w:rPr>
          <w:rFonts w:hint="eastAsia"/>
        </w:rPr>
        <w:t>　　中国大陆2006年净水器产品技术结构分析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品牌竞争状态分析</w:t>
      </w:r>
      <w:r>
        <w:rPr>
          <w:rFonts w:hint="eastAsia"/>
        </w:rPr>
        <w:br/>
      </w:r>
      <w:r>
        <w:rPr>
          <w:rFonts w:hint="eastAsia"/>
        </w:rPr>
        <w:t>　　第一节 2006年产品与价格竞争研究</w:t>
      </w:r>
      <w:r>
        <w:rPr>
          <w:rFonts w:hint="eastAsia"/>
        </w:rPr>
        <w:br/>
      </w:r>
      <w:r>
        <w:rPr>
          <w:rFonts w:hint="eastAsia"/>
        </w:rPr>
        <w:t>　　品牌主推机型研究</w:t>
      </w:r>
      <w:r>
        <w:rPr>
          <w:rFonts w:hint="eastAsia"/>
        </w:rPr>
        <w:br/>
      </w:r>
      <w:r>
        <w:rPr>
          <w:rFonts w:hint="eastAsia"/>
        </w:rPr>
        <w:t>　　价格策略分析</w:t>
      </w:r>
      <w:r>
        <w:rPr>
          <w:rFonts w:hint="eastAsia"/>
        </w:rPr>
        <w:br/>
      </w:r>
      <w:r>
        <w:rPr>
          <w:rFonts w:hint="eastAsia"/>
        </w:rPr>
        <w:t>　　第二节 2006年渠道策略分析</w:t>
      </w:r>
      <w:r>
        <w:rPr>
          <w:rFonts w:hint="eastAsia"/>
        </w:rPr>
        <w:br/>
      </w:r>
      <w:r>
        <w:rPr>
          <w:rFonts w:hint="eastAsia"/>
        </w:rPr>
        <w:t>　　净水器渠道形态描述</w:t>
      </w:r>
      <w:r>
        <w:rPr>
          <w:rFonts w:hint="eastAsia"/>
        </w:rPr>
        <w:br/>
      </w:r>
      <w:r>
        <w:rPr>
          <w:rFonts w:hint="eastAsia"/>
        </w:rPr>
        <w:t>　　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中^智^林^－2006年平面媒体广告竞争动态分析</w:t>
      </w:r>
      <w:r>
        <w:rPr>
          <w:rFonts w:hint="eastAsia"/>
        </w:rPr>
        <w:br/>
      </w:r>
      <w:r>
        <w:rPr>
          <w:rFonts w:hint="eastAsia"/>
        </w:rPr>
        <w:t>　　硬性广告投放</w:t>
      </w:r>
      <w:r>
        <w:rPr>
          <w:rFonts w:hint="eastAsia"/>
        </w:rPr>
        <w:br/>
      </w:r>
      <w:r>
        <w:rPr>
          <w:rFonts w:hint="eastAsia"/>
        </w:rPr>
        <w:t>　　软性媒体传播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净水器市场未来走向</w:t>
      </w:r>
      <w:r>
        <w:rPr>
          <w:rFonts w:hint="eastAsia"/>
        </w:rPr>
        <w:br/>
      </w:r>
      <w:r>
        <w:rPr>
          <w:rFonts w:hint="eastAsia"/>
        </w:rPr>
        <w:t>第四部分 建 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5fbe851e3461c" w:history="1">
        <w:r>
          <w:rPr>
            <w:rStyle w:val="Hyperlink"/>
          </w:rPr>
          <w:t>2006-2007中国大陆净水器市场报告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5fbe851e3461c" w:history="1">
        <w:r>
          <w:rPr>
            <w:rStyle w:val="Hyperlink"/>
          </w:rPr>
          <w:t>https://www.20087.com/2007-01/R_2006_2007zhongguodalujingshuiqishichBaoGao.html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e3e7b1ff746c2" w:history="1">
      <w:r>
        <w:rPr>
          <w:rStyle w:val="Hyperlink"/>
        </w:rPr>
        <w:t>2006-2007中国大陆净水器市场报告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dalujingshuiqishichBaoGao.html" TargetMode="External" Id="R25a5fbe851e3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dalujingshuiqishichBaoGao.html" TargetMode="External" Id="R386e3e7b1ff7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2007-01-04T06:25:00Z</dcterms:created>
  <dcterms:modified xsi:type="dcterms:W3CDTF">2007-01-04T07:25:00Z</dcterms:modified>
  <dc:subject>2006-2007中国大陆净水器市场报告</dc:subject>
  <dc:title>2006-2007中国大陆净水器市场报告</dc:title>
  <cp:keywords>2006-2007中国大陆净水器市场报告</cp:keywords>
  <dc:description>2006-2007中国大陆净水器市场报告</dc:description>
</cp:coreProperties>
</file>