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7ec946b88a4509" w:history="1">
              <w:r>
                <w:rPr>
                  <w:rStyle w:val="Hyperlink"/>
                </w:rPr>
                <w:t>2006-2007年中国业务连续与灾难备份市场研究年度报告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7ec946b88a4509" w:history="1">
              <w:r>
                <w:rPr>
                  <w:rStyle w:val="Hyperlink"/>
                </w:rPr>
                <w:t>2006-2007年中国业务连续与灾难备份市场研究年度报告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7ec946b88a4509" w:history="1">
                <w:r>
                  <w:rPr>
                    <w:rStyle w:val="Hyperlink"/>
                  </w:rPr>
                  <w:t>https://www.20087.com/2007-01/R_2006_2007yewulianxuyuzainanbeifenshiBaoGao.html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各种灾难或突发事件的发生使企业重要信息系统中断，而企业因不能及时恢复系统造成业务与服务中断，企业应用停止或丢失重要数据，导致整个企业业务受到重大影响——收入减少、利润降低、客户流失、声誉受损——甚至影响到企业生存的困难。因此，建立起真正意义上保证企业业务持续运转的灾难恢复系统已成为当今企业发展战略的重要组成，成为企业保证业务可持续发展的重要手段。</w:t>
      </w:r>
      <w:r>
        <w:rPr>
          <w:rFonts w:hint="eastAsia"/>
        </w:rPr>
        <w:br/>
      </w:r>
      <w:r>
        <w:rPr>
          <w:rFonts w:hint="eastAsia"/>
        </w:rPr>
        <w:t>　　2006年，随着信息网络、ERP、CRM等应用系统对企业管理与运营重要性的不断提高，行业用户对业务连续性与灾难备份认识逐渐加深，中国业务连续与灾难备份市场规模增在快速增长，应用领域正由传统的银行、电信向制造、能源、烟草、物流等行业拓展，国内外厂商竞争将进一步加剧。</w:t>
      </w:r>
      <w:r>
        <w:rPr>
          <w:rFonts w:hint="eastAsia"/>
        </w:rPr>
        <w:br/>
      </w:r>
      <w:r>
        <w:rPr>
          <w:rFonts w:hint="eastAsia"/>
        </w:rPr>
        <w:t>　　基于对业务连续与灾难备份市场的长期跟踪研究，并结合国内外灾备存储技术发展趋势与行业应用特点，我们发布的《</w:t>
      </w:r>
      <w:hyperlink r:id="Ra47ec946b88a4509" w:history="1">
        <w:r>
          <w:rPr>
            <w:rStyle w:val="Hyperlink"/>
          </w:rPr>
          <w:t>2006-2007年中国业务连续与灾难备份市场研究年度报告</w:t>
        </w:r>
      </w:hyperlink>
      <w:r>
        <w:rPr>
          <w:rFonts w:hint="eastAsia"/>
        </w:rPr>
        <w:t>》，将从以下方面帮助厂商、投资者、准确地把握市场应用现状与未来发展趋势，更深入地理解重要行业对业务连续与灾难备份应用需求。</w:t>
      </w:r>
      <w:r>
        <w:rPr>
          <w:rFonts w:hint="eastAsia"/>
        </w:rPr>
        <w:br/>
      </w:r>
      <w:r>
        <w:rPr>
          <w:rFonts w:hint="eastAsia"/>
        </w:rPr>
        <w:t>　　详实的市场数据，从近3年的市场规模、行业应用、主要应用区域等多个角度诠释业务连续与灾难备份市场发展现状，洞察市场发展动向。</w:t>
      </w:r>
      <w:r>
        <w:rPr>
          <w:rFonts w:hint="eastAsia"/>
        </w:rPr>
        <w:br/>
      </w:r>
      <w:r>
        <w:rPr>
          <w:rFonts w:hint="eastAsia"/>
        </w:rPr>
        <w:t>　　从总体应用、细分行业应用、技术发展等方面阐述产品应用现状，分析行业应用特点。</w:t>
      </w:r>
      <w:r>
        <w:rPr>
          <w:rFonts w:hint="eastAsia"/>
        </w:rPr>
        <w:br/>
      </w:r>
      <w:r>
        <w:rPr>
          <w:rFonts w:hint="eastAsia"/>
        </w:rPr>
        <w:t>　　总结主力厂商2006年竞争表现，从业务支持能力、技术研发实力、客户服务能力等多个维度评估企业竞争能力，并对解决方案综合点评。</w:t>
      </w:r>
      <w:r>
        <w:rPr>
          <w:rFonts w:hint="eastAsia"/>
        </w:rPr>
        <w:br/>
      </w:r>
      <w:r>
        <w:rPr>
          <w:rFonts w:hint="eastAsia"/>
        </w:rPr>
        <w:t>　　对未来市场的深度量化预测，就整体和细分市场展开建模回归与专家校验，得出有价值的趋势分析与定量结果。</w:t>
      </w:r>
      <w:r>
        <w:rPr>
          <w:rFonts w:hint="eastAsia"/>
        </w:rPr>
        <w:br/>
      </w:r>
      <w:r>
        <w:rPr>
          <w:rFonts w:hint="eastAsia"/>
        </w:rPr>
        <w:t>　　一、2006年全球PC市场概况</w:t>
      </w:r>
      <w:r>
        <w:rPr>
          <w:rFonts w:hint="eastAsia"/>
        </w:rPr>
        <w:br/>
      </w:r>
      <w:r>
        <w:rPr>
          <w:rFonts w:hint="eastAsia"/>
        </w:rPr>
        <w:t>　　（一） 市场规模与特点</w:t>
      </w:r>
      <w:r>
        <w:rPr>
          <w:rFonts w:hint="eastAsia"/>
        </w:rPr>
        <w:br/>
      </w:r>
      <w:r>
        <w:rPr>
          <w:rFonts w:hint="eastAsia"/>
        </w:rPr>
        <w:t>　　1、2006年市场规模与增长</w:t>
      </w:r>
      <w:r>
        <w:rPr>
          <w:rFonts w:hint="eastAsia"/>
        </w:rPr>
        <w:br/>
      </w:r>
      <w:r>
        <w:rPr>
          <w:rFonts w:hint="eastAsia"/>
        </w:rPr>
        <w:t>　　2、2006年市场特点</w:t>
      </w:r>
      <w:r>
        <w:rPr>
          <w:rFonts w:hint="eastAsia"/>
        </w:rPr>
        <w:br/>
      </w:r>
      <w:r>
        <w:rPr>
          <w:rFonts w:hint="eastAsia"/>
        </w:rPr>
        <w:t>　　3、新技术应用</w:t>
      </w:r>
      <w:r>
        <w:rPr>
          <w:rFonts w:hint="eastAsia"/>
        </w:rPr>
        <w:br/>
      </w:r>
      <w:r>
        <w:rPr>
          <w:rFonts w:hint="eastAsia"/>
        </w:rPr>
        <w:t>　　（二）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3、亚太地区</w:t>
      </w:r>
      <w:r>
        <w:rPr>
          <w:rFonts w:hint="eastAsia"/>
        </w:rPr>
        <w:br/>
      </w:r>
      <w:r>
        <w:rPr>
          <w:rFonts w:hint="eastAsia"/>
        </w:rPr>
        <w:t>　　二、2005-2006年中国PC市场概况</w:t>
      </w:r>
      <w:r>
        <w:rPr>
          <w:rFonts w:hint="eastAsia"/>
        </w:rPr>
        <w:br/>
      </w:r>
      <w:r>
        <w:rPr>
          <w:rFonts w:hint="eastAsia"/>
        </w:rPr>
        <w:t>　　（一） 市场规模与特点</w:t>
      </w:r>
      <w:r>
        <w:rPr>
          <w:rFonts w:hint="eastAsia"/>
        </w:rPr>
        <w:br/>
      </w:r>
      <w:r>
        <w:rPr>
          <w:rFonts w:hint="eastAsia"/>
        </w:rPr>
        <w:t>　　1、2002-2006年市场规模与增长</w:t>
      </w:r>
      <w:r>
        <w:rPr>
          <w:rFonts w:hint="eastAsia"/>
        </w:rPr>
        <w:br/>
      </w:r>
      <w:r>
        <w:rPr>
          <w:rFonts w:hint="eastAsia"/>
        </w:rPr>
        <w:t>　　2、2006年市场特点</w:t>
      </w:r>
      <w:r>
        <w:rPr>
          <w:rFonts w:hint="eastAsia"/>
        </w:rPr>
        <w:br/>
      </w:r>
      <w:r>
        <w:rPr>
          <w:rFonts w:hint="eastAsia"/>
        </w:rPr>
        <w:t>　　（二） 2005-2006年行业应用现状</w:t>
      </w:r>
      <w:r>
        <w:rPr>
          <w:rFonts w:hint="eastAsia"/>
        </w:rPr>
        <w:br/>
      </w:r>
      <w:r>
        <w:rPr>
          <w:rFonts w:hint="eastAsia"/>
        </w:rPr>
        <w:t>　　1、制造业</w:t>
      </w:r>
      <w:r>
        <w:rPr>
          <w:rFonts w:hint="eastAsia"/>
        </w:rPr>
        <w:br/>
      </w:r>
      <w:r>
        <w:rPr>
          <w:rFonts w:hint="eastAsia"/>
        </w:rPr>
        <w:t>　　2、电信业</w:t>
      </w:r>
      <w:r>
        <w:rPr>
          <w:rFonts w:hint="eastAsia"/>
        </w:rPr>
        <w:br/>
      </w:r>
      <w:r>
        <w:rPr>
          <w:rFonts w:hint="eastAsia"/>
        </w:rPr>
        <w:t>　　3、电信行业</w:t>
      </w:r>
      <w:r>
        <w:rPr>
          <w:rFonts w:hint="eastAsia"/>
        </w:rPr>
        <w:br/>
      </w:r>
      <w:r>
        <w:rPr>
          <w:rFonts w:hint="eastAsia"/>
        </w:rPr>
        <w:t>　　4、政府机关</w:t>
      </w:r>
      <w:r>
        <w:rPr>
          <w:rFonts w:hint="eastAsia"/>
        </w:rPr>
        <w:br/>
      </w:r>
      <w:r>
        <w:rPr>
          <w:rFonts w:hint="eastAsia"/>
        </w:rPr>
        <w:t>　　5、物流行业</w:t>
      </w:r>
      <w:r>
        <w:rPr>
          <w:rFonts w:hint="eastAsia"/>
        </w:rPr>
        <w:br/>
      </w:r>
      <w:r>
        <w:rPr>
          <w:rFonts w:hint="eastAsia"/>
        </w:rPr>
        <w:t>　　…</w:t>
      </w:r>
      <w:r>
        <w:rPr>
          <w:rFonts w:hint="eastAsia"/>
        </w:rPr>
        <w:br/>
      </w:r>
      <w:r>
        <w:rPr>
          <w:rFonts w:hint="eastAsia"/>
        </w:rPr>
        <w:t>　　三、2007-2011年中国业务连续与灾难备份市场预测</w:t>
      </w:r>
      <w:r>
        <w:rPr>
          <w:rFonts w:hint="eastAsia"/>
        </w:rPr>
        <w:br/>
      </w:r>
      <w:r>
        <w:rPr>
          <w:rFonts w:hint="eastAsia"/>
        </w:rPr>
        <w:t>　　（一） 2007-2011年中国业务连续与灾难备份市场趋势</w:t>
      </w:r>
      <w:r>
        <w:rPr>
          <w:rFonts w:hint="eastAsia"/>
        </w:rPr>
        <w:br/>
      </w:r>
      <w:r>
        <w:rPr>
          <w:rFonts w:hint="eastAsia"/>
        </w:rPr>
        <w:t>　　1、技术</w:t>
      </w:r>
      <w:r>
        <w:rPr>
          <w:rFonts w:hint="eastAsia"/>
        </w:rPr>
        <w:br/>
      </w:r>
      <w:r>
        <w:rPr>
          <w:rFonts w:hint="eastAsia"/>
        </w:rPr>
        <w:t>　　2、解决方案</w:t>
      </w:r>
      <w:r>
        <w:rPr>
          <w:rFonts w:hint="eastAsia"/>
        </w:rPr>
        <w:br/>
      </w:r>
      <w:r>
        <w:rPr>
          <w:rFonts w:hint="eastAsia"/>
        </w:rPr>
        <w:t>　　3、服务</w:t>
      </w:r>
      <w:r>
        <w:rPr>
          <w:rFonts w:hint="eastAsia"/>
        </w:rPr>
        <w:br/>
      </w:r>
      <w:r>
        <w:rPr>
          <w:rFonts w:hint="eastAsia"/>
        </w:rPr>
        <w:t>　　（二） 2007-2011年中国业务连续与灾难备份市场规模预测</w:t>
      </w:r>
      <w:r>
        <w:rPr>
          <w:rFonts w:hint="eastAsia"/>
        </w:rPr>
        <w:br/>
      </w:r>
      <w:r>
        <w:rPr>
          <w:rFonts w:hint="eastAsia"/>
        </w:rPr>
        <w:t>　　四、细分市场研究/市场影响因素分析</w:t>
      </w:r>
      <w:r>
        <w:rPr>
          <w:rFonts w:hint="eastAsia"/>
        </w:rPr>
        <w:br/>
      </w:r>
      <w:r>
        <w:rPr>
          <w:rFonts w:hint="eastAsia"/>
        </w:rPr>
        <w:t>　　（一） 竞争格局</w:t>
      </w:r>
      <w:r>
        <w:rPr>
          <w:rFonts w:hint="eastAsia"/>
        </w:rPr>
        <w:br/>
      </w:r>
      <w:r>
        <w:rPr>
          <w:rFonts w:hint="eastAsia"/>
        </w:rPr>
        <w:t>　　（二） 驱动力</w:t>
      </w:r>
      <w:r>
        <w:rPr>
          <w:rFonts w:hint="eastAsia"/>
        </w:rPr>
        <w:br/>
      </w:r>
      <w:r>
        <w:rPr>
          <w:rFonts w:hint="eastAsia"/>
        </w:rPr>
        <w:t>　　（三） 阻碍因素</w:t>
      </w:r>
      <w:r>
        <w:rPr>
          <w:rFonts w:hint="eastAsia"/>
        </w:rPr>
        <w:br/>
      </w:r>
      <w:r>
        <w:rPr>
          <w:rFonts w:hint="eastAsia"/>
        </w:rPr>
        <w:t>　　五、中国业务连续与灾难备份市场竞争分析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重点厂商竞争策略分析</w:t>
      </w:r>
      <w:r>
        <w:rPr>
          <w:rFonts w:hint="eastAsia"/>
        </w:rPr>
        <w:br/>
      </w:r>
      <w:r>
        <w:rPr>
          <w:rFonts w:hint="eastAsia"/>
        </w:rPr>
        <w:t>　　1、IBM</w:t>
      </w:r>
      <w:r>
        <w:rPr>
          <w:rFonts w:hint="eastAsia"/>
        </w:rPr>
        <w:br/>
      </w:r>
      <w:r>
        <w:rPr>
          <w:rFonts w:hint="eastAsia"/>
        </w:rPr>
        <w:t>　　2、EMC</w:t>
      </w:r>
      <w:r>
        <w:rPr>
          <w:rFonts w:hint="eastAsia"/>
        </w:rPr>
        <w:br/>
      </w:r>
      <w:r>
        <w:rPr>
          <w:rFonts w:hint="eastAsia"/>
        </w:rPr>
        <w:t>　　3、HP</w:t>
      </w:r>
      <w:r>
        <w:rPr>
          <w:rFonts w:hint="eastAsia"/>
        </w:rPr>
        <w:br/>
      </w:r>
      <w:r>
        <w:rPr>
          <w:rFonts w:hint="eastAsia"/>
        </w:rPr>
        <w:t>　　4、GDS</w:t>
      </w:r>
      <w:r>
        <w:rPr>
          <w:rFonts w:hint="eastAsia"/>
        </w:rPr>
        <w:br/>
      </w:r>
      <w:r>
        <w:rPr>
          <w:rFonts w:hint="eastAsia"/>
        </w:rPr>
        <w:t>　　5、……</w:t>
      </w:r>
      <w:r>
        <w:rPr>
          <w:rFonts w:hint="eastAsia"/>
        </w:rPr>
        <w:br/>
      </w:r>
      <w:r>
        <w:rPr>
          <w:rFonts w:hint="eastAsia"/>
        </w:rPr>
        <w:t>　　六、中国业务连续与灾难备份行业应用需求分析</w:t>
      </w:r>
      <w:r>
        <w:rPr>
          <w:rFonts w:hint="eastAsia"/>
        </w:rPr>
        <w:br/>
      </w:r>
      <w:r>
        <w:rPr>
          <w:rFonts w:hint="eastAsia"/>
        </w:rPr>
        <w:t>　　（一） 制造业</w:t>
      </w:r>
      <w:r>
        <w:rPr>
          <w:rFonts w:hint="eastAsia"/>
        </w:rPr>
        <w:br/>
      </w:r>
      <w:r>
        <w:rPr>
          <w:rFonts w:hint="eastAsia"/>
        </w:rPr>
        <w:t>　　（二） 电信业</w:t>
      </w:r>
      <w:r>
        <w:rPr>
          <w:rFonts w:hint="eastAsia"/>
        </w:rPr>
        <w:br/>
      </w:r>
      <w:r>
        <w:rPr>
          <w:rFonts w:hint="eastAsia"/>
        </w:rPr>
        <w:t>　　（三） 电信行业</w:t>
      </w:r>
      <w:r>
        <w:rPr>
          <w:rFonts w:hint="eastAsia"/>
        </w:rPr>
        <w:br/>
      </w:r>
      <w:r>
        <w:rPr>
          <w:rFonts w:hint="eastAsia"/>
        </w:rPr>
        <w:t>　　（四） 政府机关</w:t>
      </w:r>
      <w:r>
        <w:rPr>
          <w:rFonts w:hint="eastAsia"/>
        </w:rPr>
        <w:br/>
      </w:r>
      <w:r>
        <w:rPr>
          <w:rFonts w:hint="eastAsia"/>
        </w:rPr>
        <w:t>　　（五） 物流行业</w:t>
      </w:r>
      <w:r>
        <w:rPr>
          <w:rFonts w:hint="eastAsia"/>
        </w:rPr>
        <w:br/>
      </w:r>
      <w:r>
        <w:rPr>
          <w:rFonts w:hint="eastAsia"/>
        </w:rPr>
        <w:t>　　七、建议</w:t>
      </w:r>
      <w:r>
        <w:rPr>
          <w:rFonts w:hint="eastAsia"/>
        </w:rPr>
        <w:br/>
      </w:r>
      <w:r>
        <w:rPr>
          <w:rFonts w:hint="eastAsia"/>
        </w:rPr>
        <w:t>　　图表目录</w:t>
      </w:r>
      <w:r>
        <w:rPr>
          <w:rFonts w:hint="eastAsia"/>
        </w:rPr>
        <w:br/>
      </w:r>
      <w:r>
        <w:rPr>
          <w:rFonts w:hint="eastAsia"/>
        </w:rPr>
        <w:t>　　2004-2006年中国业务连续与灾难备份市场规模表</w:t>
      </w:r>
      <w:r>
        <w:rPr>
          <w:rFonts w:hint="eastAsia"/>
        </w:rPr>
        <w:br/>
      </w:r>
      <w:r>
        <w:rPr>
          <w:rFonts w:hint="eastAsia"/>
        </w:rPr>
        <w:t>　　2006年1-4季度中国业务连续与灾难备份市场规模表</w:t>
      </w:r>
      <w:r>
        <w:rPr>
          <w:rFonts w:hint="eastAsia"/>
        </w:rPr>
        <w:br/>
      </w:r>
      <w:r>
        <w:rPr>
          <w:rFonts w:hint="eastAsia"/>
        </w:rPr>
        <w:t>　　2004-2006年全球业务连续与灾难备份市场规模表</w:t>
      </w:r>
      <w:r>
        <w:rPr>
          <w:rFonts w:hint="eastAsia"/>
        </w:rPr>
        <w:br/>
      </w:r>
      <w:r>
        <w:rPr>
          <w:rFonts w:hint="eastAsia"/>
        </w:rPr>
        <w:t>　　2006年1-4季度中国业务连续与灾难备份销量环比增长</w:t>
      </w:r>
      <w:r>
        <w:rPr>
          <w:rFonts w:hint="eastAsia"/>
        </w:rPr>
        <w:br/>
      </w:r>
      <w:r>
        <w:rPr>
          <w:rFonts w:hint="eastAsia"/>
        </w:rPr>
        <w:t>　　情况图</w:t>
      </w:r>
      <w:r>
        <w:rPr>
          <w:rFonts w:hint="eastAsia"/>
        </w:rPr>
        <w:br/>
      </w:r>
      <w:r>
        <w:rPr>
          <w:rFonts w:hint="eastAsia"/>
        </w:rPr>
        <w:t>　　2006年1-4季度中国业务连续与灾难备份销售额环比增</w:t>
      </w:r>
      <w:r>
        <w:rPr>
          <w:rFonts w:hint="eastAsia"/>
        </w:rPr>
        <w:br/>
      </w:r>
      <w:r>
        <w:rPr>
          <w:rFonts w:hint="eastAsia"/>
        </w:rPr>
        <w:t>　　长情况图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7ec946b88a4509" w:history="1">
        <w:r>
          <w:rPr>
            <w:rStyle w:val="Hyperlink"/>
          </w:rPr>
          <w:t>2006-2007年中国业务连续与灾难备份市场研究年度报告</w:t>
        </w:r>
      </w:hyperlink>
      <w:r>
        <w:rPr>
          <w:color w:val="C00000"/>
        </w:rPr>
        <w:t>》，报告编号：</w:t>
      </w:r>
      <w:r>
        <w:rPr>
          <w:rFonts w:hint="eastAsia"/>
          <w:color w:val="C00000"/>
        </w:rPr>
        <w:t>026196A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7ec946b88a4509" w:history="1">
        <w:r>
          <w:rPr>
            <w:rStyle w:val="Hyperlink"/>
          </w:rPr>
          <w:t>https://www.20087.com/2007-01/R_2006_2007yewulianxuyuzainanbeifenshiBaoGao.html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37aff07c384fb5" w:history="1">
      <w:r>
        <w:rPr>
          <w:rStyle w:val="Hyperlink"/>
        </w:rPr>
        <w:t>2006-2007年中国业务连续与灾难备份市场研究年度报告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yewulianxuyuzainanbeifenshiBaoGao.html" TargetMode="External" Id="Ra47ec946b88a4509" /></Relationships>
</file>

<file path=word/_rels/header2.xml.rels>&#65279;<?xml version="1.0" encoding="utf-8"?><Relationships xmlns="http://schemas.openxmlformats.org/package/2006/relationships"><Relationship Type="http://schemas.openxmlformats.org/officeDocument/2006/relationships/hyperlink" Target="https://www.20087.com/2007-01/R_2006_2007yewulianxuyuzainanbeifenshiBaoGao.html" TargetMode="External" Id="Raa37aff07c384f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2007-01-26T01:26:00Z</dcterms:created>
  <dcterms:modified xsi:type="dcterms:W3CDTF">2007-01-26T02:26:00Z</dcterms:modified>
  <dc:subject>2006-2007年中国业务连续与灾难备份市场研究年度报告</dc:subject>
  <dc:title>2006-2007年中国业务连续与灾难备份市场研究年度报告</dc:title>
  <cp:keywords>2006-2007年中国业务连续与灾难备份市场研究年度报告</cp:keywords>
  <dc:description>2006-2007年中国业务连续与灾难备份市场研究年度报告</dc:description>
</cp:coreProperties>
</file>