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8dc95be94431" w:history="1">
              <w:r>
                <w:rPr>
                  <w:rStyle w:val="Hyperlink"/>
                </w:rPr>
                <w:t>2006-2007年中国光伏产业竞争力研究年度报告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8dc95be94431" w:history="1">
              <w:r>
                <w:rPr>
                  <w:rStyle w:val="Hyperlink"/>
                </w:rPr>
                <w:t>2006-2007年中国光伏产业竞争力研究年度报告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18dc95be94431" w:history="1">
                <w:r>
                  <w:rPr>
                    <w:rStyle w:val="Hyperlink"/>
                  </w:rPr>
                  <w:t>https://www.20087.com/2007-01/R_2006_2007guangfuchanyejingzhengliyanBaoGao.html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产业作为新能源领域的重要组成部分，近年来在全球范围内呈现出蓬勃发展的态势。太阳能光伏发电以其清洁、可再生、分布广泛等特点，被视为应对气候变化和能源危机的有效途径之一。目前，市场上主流的光伏技术主要包括晶体硅电池和薄膜电池两种类型，前者因较高的转换效率而占据主导地位，后者则以其轻薄柔韧的优势在特定应用场景中得到应用。随着技术进步和规模化生产的推进，光伏组件的成本逐年下降，使得太阳能电力逐渐具备了与传统能源竞争的价格优势。此外，储能技术和智能电网的发展也为光伏系统的稳定运行提供了有力支撑，促进了分布式发电模式的普及。</w:t>
      </w:r>
      <w:r>
        <w:rPr>
          <w:rFonts w:hint="eastAsia"/>
        </w:rPr>
        <w:br/>
      </w:r>
      <w:r>
        <w:rPr>
          <w:rFonts w:hint="eastAsia"/>
        </w:rPr>
        <w:t>　　未来，光伏产业的发展将更加注重技术创新和市场拓展。市场调研网指出，技术创新方面，科研人员将继续探索新型半导体材料的应用，如钙钛矿、有机聚合物等，以期突破现有硅基电池的性能瓶颈，实现更高的光电转换效率。同时，针对复杂多变的气候条件，开发适应性强、可靠性高的光伏组件也成为重要研究方向。市场拓展方面，则强调多元化发展战略，除了继续深耕住宅和工商业屋顶项目外，还将积极开拓大型地面电站、漂浮式电站等新兴市场。此外，随着全球碳减排目标的设定和政策支持力度的加大，光伏产业将迎来更加广阔的发展空间，成为推动能源转型和可持续发展的重要力量。</w:t>
      </w:r>
      <w:r>
        <w:rPr>
          <w:rFonts w:hint="eastAsia"/>
        </w:rPr>
        <w:br/>
      </w:r>
      <w:r>
        <w:rPr>
          <w:rFonts w:hint="eastAsia"/>
        </w:rPr>
        <w:t>　　研究领域：多晶硅、太阳能电池、组件和系统、逆变器</w:t>
      </w:r>
      <w:r>
        <w:rPr>
          <w:rFonts w:hint="eastAsia"/>
        </w:rPr>
        <w:br/>
      </w:r>
      <w:r>
        <w:rPr>
          <w:rFonts w:hint="eastAsia"/>
        </w:rPr>
        <w:t>　　涉及厂商：尚德、英利、晶龙、中硅、新光、中伏、赛维克等</w:t>
      </w:r>
      <w:r>
        <w:rPr>
          <w:rFonts w:hint="eastAsia"/>
        </w:rPr>
        <w:br/>
      </w:r>
      <w:r>
        <w:rPr>
          <w:rFonts w:hint="eastAsia"/>
        </w:rPr>
        <w:t>　　《</w:t>
      </w:r>
      <w:hyperlink r:id="R25b18dc95be94431" w:history="1">
        <w:r>
          <w:rPr>
            <w:rStyle w:val="Hyperlink"/>
          </w:rPr>
          <w:t>2006-2007年中国光伏产业竞争力研究年度报告</w:t>
        </w:r>
      </w:hyperlink>
      <w:r>
        <w:rPr>
          <w:rFonts w:hint="eastAsia"/>
        </w:rPr>
        <w:t>》推荐：</w:t>
      </w:r>
      <w:r>
        <w:rPr>
          <w:rFonts w:hint="eastAsia"/>
        </w:rPr>
        <w:br/>
      </w:r>
      <w:r>
        <w:rPr>
          <w:rFonts w:hint="eastAsia"/>
        </w:rPr>
        <w:t>　　2006年，我国光伏产业仍然保持了较快的增长态势，然而面对上游多晶硅材料的短缺，很多企业都出现了产能过剩的情况，企业的利润空间在一定程度上被压缩。由于国内市场仍未启动，我国光伏产品仍然主要用于出口，欧盟成为增速最快的市场。</w:t>
      </w:r>
      <w:r>
        <w:rPr>
          <w:rFonts w:hint="eastAsia"/>
        </w:rPr>
        <w:br/>
      </w:r>
      <w:r>
        <w:rPr>
          <w:rFonts w:hint="eastAsia"/>
        </w:rPr>
        <w:t>　　从产业发展环境来看，《可再生能源法》的颁布使很多地方和企业看到了光伏产业的广阔发展前景，纷纷加大了发展力度，各地方也利用各种优惠政策积极吸引相关投资，然而对比发达国家，由于我国在光伏产业发展上没有具体的扶持补贴政策，在基础设施、科研体制等方面与德国、日本等先进国家尚存在很大的差距，产业发展环境竞争力不足。</w:t>
      </w:r>
      <w:r>
        <w:rPr>
          <w:rFonts w:hint="eastAsia"/>
        </w:rPr>
        <w:br/>
      </w:r>
      <w:r>
        <w:rPr>
          <w:rFonts w:hint="eastAsia"/>
        </w:rPr>
        <w:t>　　从整个产业竞争力来看，在制造环节我国光伏产业竞争力得到了较快提升，研发和市场环节仍然与日、德等国存在较大差距。从国内来看，上海和江苏产业发展环境最具竞争力，使其在制造、研发和市场环节都在国内最具竞争力，河北由于产业链条完善，在区域竞争力排名中进入三甲。从企业来看，无锡尚德、宁晋晶龙、天威英利、中电光伏等各自的专业化和独特性跻身最具竞争力的企业之列。</w:t>
      </w:r>
      <w:r>
        <w:rPr>
          <w:rFonts w:hint="eastAsia"/>
        </w:rPr>
        <w:br/>
      </w:r>
      <w:r>
        <w:rPr>
          <w:rFonts w:hint="eastAsia"/>
        </w:rPr>
        <w:t>　　面对竞争与市场的变化和挑战，我们发布的《2006-2007年光伏产业竞争力研究年度报告》，将从以下方面帮助各级政府、业界厂商、投资者、产业链各环节更精确地把握中国光伏产业发展脉动、为制定政策和发展战略提供信息和建议——</w:t>
      </w:r>
      <w:r>
        <w:rPr>
          <w:rFonts w:hint="eastAsia"/>
        </w:rPr>
        <w:br/>
      </w:r>
      <w:r>
        <w:rPr>
          <w:rFonts w:hint="eastAsia"/>
        </w:rPr>
        <w:t>　　翔实的市场描述数据，从产品结构、区域与省市、价值链条等多个角度分析产业年度发展变化，洞察行业发展动向。 精炼我国光伏行业主要地区和企业2006年竞争表现，从制造、研发、市场等多个环节总结我国光伏产业竞争力及发展趋势。比较我国各地区发展光伏产业的政策环境与发展绩效，品评各主要厂商的竞争策略与得失。</w:t>
      </w:r>
      <w:r>
        <w:rPr>
          <w:rFonts w:hint="eastAsia"/>
        </w:rPr>
        <w:br/>
      </w:r>
      <w:r>
        <w:rPr>
          <w:rFonts w:hint="eastAsia"/>
        </w:rPr>
        <w:t>　　一、全球光伏产业发展现状、特点和趋势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二、中国光伏产业发展现状、特点和趋势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三、中国光伏产业竞争力评价体系设计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四、2006年中国光伏产业发展环境竞争力评价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五、2006年中国光伏产业制造竞争力评价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（四）要素成本</w:t>
      </w:r>
      <w:r>
        <w:rPr>
          <w:rFonts w:hint="eastAsia"/>
        </w:rPr>
        <w:br/>
      </w:r>
      <w:r>
        <w:rPr>
          <w:rFonts w:hint="eastAsia"/>
        </w:rPr>
        <w:t>　　六、2006年中国光伏产业技术创新竞争力评价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七、2006年中国光伏产业市场竞争力评价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八、2006年中国光伏产业企业竞争力评价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九、2006年中国光伏产业竞争力总体评价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十、2007-2010年中国光伏产业竞争力发展前景展望</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2002-2006年全球太阳能电池生产规模</w:t>
      </w:r>
      <w:r>
        <w:rPr>
          <w:rFonts w:hint="eastAsia"/>
        </w:rPr>
        <w:br/>
      </w:r>
      <w:r>
        <w:rPr>
          <w:rFonts w:hint="eastAsia"/>
        </w:rPr>
        <w:t>　　2006年全球主要多晶硅厂商扩产计划</w:t>
      </w:r>
      <w:r>
        <w:rPr>
          <w:rFonts w:hint="eastAsia"/>
        </w:rPr>
        <w:br/>
      </w:r>
      <w:r>
        <w:rPr>
          <w:rFonts w:hint="eastAsia"/>
        </w:rPr>
        <w:t>　　2006年中国主要光伏生产企业产品产量</w:t>
      </w:r>
      <w:r>
        <w:rPr>
          <w:rFonts w:hint="eastAsia"/>
        </w:rPr>
        <w:br/>
      </w:r>
      <w:r>
        <w:rPr>
          <w:rFonts w:hint="eastAsia"/>
        </w:rPr>
        <w:t>　　2006年中国已建和在建多晶硅生产项目</w:t>
      </w:r>
      <w:r>
        <w:rPr>
          <w:rFonts w:hint="eastAsia"/>
        </w:rPr>
        <w:br/>
      </w:r>
      <w:r>
        <w:rPr>
          <w:rFonts w:hint="eastAsia"/>
        </w:rPr>
        <w:t>　　2006年中国主要省市光伏企业分布</w:t>
      </w:r>
      <w:r>
        <w:rPr>
          <w:rFonts w:hint="eastAsia"/>
        </w:rPr>
        <w:br/>
      </w:r>
      <w:r>
        <w:rPr>
          <w:rFonts w:hint="eastAsia"/>
        </w:rPr>
        <w:t>　　……</w:t>
      </w:r>
      <w:r>
        <w:rPr>
          <w:rFonts w:hint="eastAsia"/>
        </w:rPr>
        <w:br/>
      </w:r>
      <w:r>
        <w:rPr>
          <w:rFonts w:hint="eastAsia"/>
        </w:rPr>
        <w:t>　　图目录</w:t>
      </w:r>
      <w:r>
        <w:rPr>
          <w:rFonts w:hint="eastAsia"/>
        </w:rPr>
        <w:br/>
      </w:r>
      <w:r>
        <w:rPr>
          <w:rFonts w:hint="eastAsia"/>
        </w:rPr>
        <w:t>　　2002-2006年累计太阳能电池安装规模</w:t>
      </w:r>
      <w:r>
        <w:rPr>
          <w:rFonts w:hint="eastAsia"/>
        </w:rPr>
        <w:br/>
      </w:r>
      <w:r>
        <w:rPr>
          <w:rFonts w:hint="eastAsia"/>
        </w:rPr>
        <w:t>　　2002-2006年全球多晶硅价格走势</w:t>
      </w:r>
      <w:r>
        <w:rPr>
          <w:rFonts w:hint="eastAsia"/>
        </w:rPr>
        <w:br/>
      </w:r>
      <w:r>
        <w:rPr>
          <w:rFonts w:hint="eastAsia"/>
        </w:rPr>
        <w:t>　　2002-2006年全球光伏系统价格走势</w:t>
      </w:r>
      <w:r>
        <w:rPr>
          <w:rFonts w:hint="eastAsia"/>
        </w:rPr>
        <w:br/>
      </w:r>
      <w:r>
        <w:rPr>
          <w:rFonts w:hint="eastAsia"/>
        </w:rPr>
        <w:t>　　2006年全球光伏市场分布</w:t>
      </w:r>
      <w:r>
        <w:rPr>
          <w:rFonts w:hint="eastAsia"/>
        </w:rPr>
        <w:br/>
      </w:r>
      <w:r>
        <w:rPr>
          <w:rFonts w:hint="eastAsia"/>
        </w:rPr>
        <w:t>　　2006年全球各类可再生能源增长速度</w:t>
      </w:r>
      <w:r>
        <w:rPr>
          <w:rFonts w:hint="eastAsia"/>
        </w:rPr>
        <w:br/>
      </w:r>
      <w:r>
        <w:rPr>
          <w:rFonts w:hint="eastAsia"/>
        </w:rPr>
        <w:t>　　2007-2010年全球光伏市场规模预测</w:t>
      </w:r>
      <w:r>
        <w:rPr>
          <w:rFonts w:hint="eastAsia"/>
        </w:rPr>
        <w:br/>
      </w:r>
      <w:r>
        <w:rPr>
          <w:rFonts w:hint="eastAsia"/>
        </w:rPr>
        <w:t>　　2002-2006年中国光伏产业规模及增长状况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8dc95be94431" w:history="1">
        <w:r>
          <w:rPr>
            <w:rStyle w:val="Hyperlink"/>
          </w:rPr>
          <w:t>2006-2007年中国光伏产业竞争力研究年度报告</w:t>
        </w:r>
      </w:hyperlink>
      <w:r>
        <w:rPr>
          <w:color w:val="C00000"/>
        </w:rPr>
        <w:t>》，报告编号：</w:t>
      </w:r>
      <w:r>
        <w:rPr>
          <w:rFonts w:hint="eastAsia"/>
          <w:color w:val="C00000"/>
        </w:rPr>
        <w:t>025A307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18dc95be94431" w:history="1">
        <w:r>
          <w:rPr>
            <w:rStyle w:val="Hyperlink"/>
          </w:rPr>
          <w:t>https://www.20087.com/2007-01/R_2006_2007guangfuchanyejingzhengliyanBaoGao.html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热点：房顶装光伏板有辐射吗、光伏设备板块短线拉升、光伏电能、光伏发电安装价格多少钱一平方米、晶科能源、光伏发电、光伏寿命一般几年、光伏行业现状及前景、光伏会被淘汰吗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662507d404430" w:history="1">
      <w:r>
        <w:rPr>
          <w:rStyle w:val="Hyperlink"/>
        </w:rPr>
        <w:t>2006-2007年中国光伏产业竞争力研究年度报告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uangfuchanyejingzhengliyanBaoGao.html" TargetMode="External" Id="R25b18dc95be94431"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uangfuchanyejingzhengliyanBaoGao.html" TargetMode="External" Id="R6a2662507d40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2007-01-18T06:19:00Z</dcterms:created>
  <dcterms:modified xsi:type="dcterms:W3CDTF">2007-01-18T07:19:00Z</dcterms:modified>
  <dc:subject>2006-2007年中国光伏产业竞争力研究年度报告</dc:subject>
  <dc:title>2006-2007年中国光伏产业竞争力研究年度报告</dc:title>
  <cp:keywords>2006-2007年中国光伏产业竞争力研究年度报告</cp:keywords>
  <dc:description>2006-2007年中国光伏产业竞争力研究年度报告</dc:description>
</cp:coreProperties>
</file>