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3c9921d844a42" w:history="1">
              <w:r>
                <w:rPr>
                  <w:rStyle w:val="Hyperlink"/>
                </w:rPr>
                <w:t>2006-2007年中国发电企业信息化发展研究年度报告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3c9921d844a42" w:history="1">
              <w:r>
                <w:rPr>
                  <w:rStyle w:val="Hyperlink"/>
                </w:rPr>
                <w:t>2006-2007年中国发电企业信息化发展研究年度报告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3c9921d844a42" w:history="1">
                <w:r>
                  <w:rPr>
                    <w:rStyle w:val="Hyperlink"/>
                  </w:rPr>
                  <w:t>https://www.20087.com/2007-01/R_2006_2007fadianqiyexinxihuafazhanyanBaoGao.html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研究领域：发电企业，信息化</w:t>
      </w:r>
      <w:r>
        <w:rPr>
          <w:rFonts w:hint="eastAsia"/>
        </w:rPr>
        <w:br/>
      </w:r>
      <w:r>
        <w:rPr>
          <w:rFonts w:hint="eastAsia"/>
        </w:rPr>
        <w:t>　　涉及厂商：发电集团、独立发电企业、发电企业信息化解决方案提供商</w:t>
      </w:r>
      <w:r>
        <w:rPr>
          <w:rFonts w:hint="eastAsia"/>
        </w:rPr>
        <w:br/>
      </w:r>
      <w:r>
        <w:rPr>
          <w:rFonts w:hint="eastAsia"/>
        </w:rPr>
        <w:t>　　《</w:t>
      </w:r>
      <w:hyperlink r:id="R03e3c9921d844a42" w:history="1">
        <w:r>
          <w:rPr>
            <w:rStyle w:val="Hyperlink"/>
          </w:rPr>
          <w:t>2006-2007年中国发电企业信息化发展研究年度报告</w:t>
        </w:r>
      </w:hyperlink>
      <w:r>
        <w:rPr>
          <w:rFonts w:hint="eastAsia"/>
        </w:rPr>
        <w:t>》推荐</w:t>
      </w:r>
      <w:r>
        <w:rPr>
          <w:rFonts w:hint="eastAsia"/>
        </w:rPr>
        <w:br/>
      </w:r>
      <w:r>
        <w:rPr>
          <w:rFonts w:hint="eastAsia"/>
        </w:rPr>
        <w:t>　　经过“十五”阶段的调整，“十一五”期间各发电集团、发电企业的信息化建设进入了加速发展期。发电企业的信息化将进入新一轮的建设高潮。</w:t>
      </w:r>
      <w:r>
        <w:rPr>
          <w:rFonts w:hint="eastAsia"/>
        </w:rPr>
        <w:br/>
      </w:r>
      <w:r>
        <w:rPr>
          <w:rFonts w:hint="eastAsia"/>
        </w:rPr>
        <w:t>　　在发电行业，发电集团在近2年普遍实施了产业多元化战略、开展企业并购重组，打造产业链竞争优势。同时，发电企业继续推进企业管理变革，提升管理水平。这为发电企业的信息化建设带来了新的需求。随着集团化经营发展的推进，各集团对集约化信息化支撑体系提出了新的需求。面对逐步形成的发电侧市场竞争的格局，独立发电企业需重新审视与建构其IT系统以支持管理优化与竞争力提升。发电行业的信息化蕴藏着极大的需求与潜力。</w:t>
      </w:r>
      <w:r>
        <w:rPr>
          <w:rFonts w:hint="eastAsia"/>
        </w:rPr>
        <w:br/>
      </w:r>
      <w:r>
        <w:rPr>
          <w:rFonts w:hint="eastAsia"/>
        </w:rPr>
        <w:t>　　《</w:t>
      </w:r>
      <w:hyperlink r:id="R03e3c9921d844a42" w:history="1">
        <w:r>
          <w:rPr>
            <w:rStyle w:val="Hyperlink"/>
          </w:rPr>
          <w:t>2006-2007年中国发电企业信息化发展研究年度报告</w:t>
        </w:r>
      </w:hyperlink>
      <w:r>
        <w:rPr>
          <w:rFonts w:hint="eastAsia"/>
        </w:rPr>
        <w:t>》在回顾2006年中国发电行业发展重点的基础上，分析了发电企业信息化的现状与特点与国内外标杆企业的信息化发展趋势，对2007年中国发电企业信息化的关键需求进行了深入分析，对当前的发电企业信息化解决方案进行了评述，最后顾问给出了发电企业信息化建设的建议。</w:t>
      </w:r>
      <w:r>
        <w:rPr>
          <w:rFonts w:hint="eastAsia"/>
        </w:rPr>
        <w:br/>
      </w:r>
      <w:r>
        <w:rPr>
          <w:rFonts w:hint="eastAsia"/>
        </w:rPr>
        <w:t>　　经过翔实的调查、分析研究，我们在本研究中：</w:t>
      </w:r>
      <w:r>
        <w:rPr>
          <w:rFonts w:hint="eastAsia"/>
        </w:rPr>
        <w:br/>
      </w:r>
      <w:r>
        <w:rPr>
          <w:rFonts w:hint="eastAsia"/>
        </w:rPr>
        <w:t>　　统计了发电企业近3年的信息化投资规模；</w:t>
      </w:r>
      <w:r>
        <w:rPr>
          <w:rFonts w:hint="eastAsia"/>
        </w:rPr>
        <w:br/>
      </w:r>
      <w:r>
        <w:rPr>
          <w:rFonts w:hint="eastAsia"/>
        </w:rPr>
        <w:t>　　发电集团信息化建设模式以集团整体规划、自顶向下的模式为主；</w:t>
      </w:r>
      <w:r>
        <w:rPr>
          <w:rFonts w:hint="eastAsia"/>
        </w:rPr>
        <w:br/>
      </w:r>
      <w:r>
        <w:rPr>
          <w:rFonts w:hint="eastAsia"/>
        </w:rPr>
        <w:t>　　发电集团总部的信息化水平滞后，需求潜力巨大；</w:t>
      </w:r>
      <w:r>
        <w:rPr>
          <w:rFonts w:hint="eastAsia"/>
        </w:rPr>
        <w:br/>
      </w:r>
      <w:r>
        <w:rPr>
          <w:rFonts w:hint="eastAsia"/>
        </w:rPr>
        <w:t>　　发电集团所属发电企业的IT系统面临升级、改造与重新构建，需求规模大；</w:t>
      </w:r>
      <w:r>
        <w:rPr>
          <w:rFonts w:hint="eastAsia"/>
        </w:rPr>
        <w:br/>
      </w:r>
      <w:r>
        <w:rPr>
          <w:rFonts w:hint="eastAsia"/>
        </w:rPr>
        <w:t>　　发电企业信息集成与整合是未来重点。</w:t>
      </w:r>
      <w:r>
        <w:rPr>
          <w:rFonts w:hint="eastAsia"/>
        </w:rPr>
        <w:br/>
      </w:r>
      <w:r>
        <w:rPr>
          <w:rFonts w:hint="eastAsia"/>
        </w:rPr>
        <w:t>　　一、2006年中国发电行业发展重点</w:t>
      </w:r>
      <w:r>
        <w:rPr>
          <w:rFonts w:hint="eastAsia"/>
        </w:rPr>
        <w:br/>
      </w:r>
      <w:r>
        <w:rPr>
          <w:rFonts w:hint="eastAsia"/>
        </w:rPr>
        <w:t>　　（一） 行业发展概况</w:t>
      </w:r>
      <w:r>
        <w:rPr>
          <w:rFonts w:hint="eastAsia"/>
        </w:rPr>
        <w:br/>
      </w:r>
      <w:r>
        <w:rPr>
          <w:rFonts w:hint="eastAsia"/>
        </w:rPr>
        <w:t>　　1、规模</w:t>
      </w:r>
      <w:r>
        <w:rPr>
          <w:rFonts w:hint="eastAsia"/>
        </w:rPr>
        <w:br/>
      </w:r>
      <w:r>
        <w:rPr>
          <w:rFonts w:hint="eastAsia"/>
        </w:rPr>
        <w:t>　　2、结构</w:t>
      </w:r>
      <w:r>
        <w:rPr>
          <w:rFonts w:hint="eastAsia"/>
        </w:rPr>
        <w:br/>
      </w:r>
      <w:r>
        <w:rPr>
          <w:rFonts w:hint="eastAsia"/>
        </w:rPr>
        <w:t>　　（二） 2006年发展重点</w:t>
      </w:r>
      <w:r>
        <w:rPr>
          <w:rFonts w:hint="eastAsia"/>
        </w:rPr>
        <w:br/>
      </w:r>
      <w:r>
        <w:rPr>
          <w:rFonts w:hint="eastAsia"/>
        </w:rPr>
        <w:t>　　1、产业</w:t>
      </w:r>
      <w:r>
        <w:rPr>
          <w:rFonts w:hint="eastAsia"/>
        </w:rPr>
        <w:br/>
      </w:r>
      <w:r>
        <w:rPr>
          <w:rFonts w:hint="eastAsia"/>
        </w:rPr>
        <w:t>　　2、组织</w:t>
      </w:r>
      <w:r>
        <w:rPr>
          <w:rFonts w:hint="eastAsia"/>
        </w:rPr>
        <w:br/>
      </w:r>
      <w:r>
        <w:rPr>
          <w:rFonts w:hint="eastAsia"/>
        </w:rPr>
        <w:t>　　3、营销</w:t>
      </w:r>
      <w:r>
        <w:rPr>
          <w:rFonts w:hint="eastAsia"/>
        </w:rPr>
        <w:br/>
      </w:r>
      <w:r>
        <w:rPr>
          <w:rFonts w:hint="eastAsia"/>
        </w:rPr>
        <w:t>　　（二） 业务与管理变革</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二、2006年中国发电行业信息化发展现状</w:t>
      </w:r>
      <w:r>
        <w:rPr>
          <w:rFonts w:hint="eastAsia"/>
        </w:rPr>
        <w:br/>
      </w:r>
      <w:r>
        <w:rPr>
          <w:rFonts w:hint="eastAsia"/>
        </w:rPr>
        <w:t>　　（一） 信息化发展现状</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3、IT管理</w:t>
      </w:r>
      <w:r>
        <w:rPr>
          <w:rFonts w:hint="eastAsia"/>
        </w:rPr>
        <w:br/>
      </w:r>
      <w:r>
        <w:rPr>
          <w:rFonts w:hint="eastAsia"/>
        </w:rPr>
        <w:t>　　（二） 信息化特点</w:t>
      </w:r>
      <w:r>
        <w:rPr>
          <w:rFonts w:hint="eastAsia"/>
        </w:rPr>
        <w:br/>
      </w:r>
      <w:r>
        <w:rPr>
          <w:rFonts w:hint="eastAsia"/>
        </w:rPr>
        <w:t>　　1、应用特点</w:t>
      </w:r>
      <w:r>
        <w:rPr>
          <w:rFonts w:hint="eastAsia"/>
        </w:rPr>
        <w:br/>
      </w:r>
      <w:r>
        <w:rPr>
          <w:rFonts w:hint="eastAsia"/>
        </w:rPr>
        <w:t>　　2、发展重点</w:t>
      </w:r>
      <w:r>
        <w:rPr>
          <w:rFonts w:hint="eastAsia"/>
        </w:rPr>
        <w:br/>
      </w:r>
      <w:r>
        <w:rPr>
          <w:rFonts w:hint="eastAsia"/>
        </w:rPr>
        <w:t>　　3、存在问题</w:t>
      </w:r>
      <w:r>
        <w:rPr>
          <w:rFonts w:hint="eastAsia"/>
        </w:rPr>
        <w:br/>
      </w:r>
      <w:r>
        <w:rPr>
          <w:rFonts w:hint="eastAsia"/>
        </w:rPr>
        <w:t>　　三、2007-2009年中国发电行业信息化发展趋势</w:t>
      </w:r>
      <w:r>
        <w:rPr>
          <w:rFonts w:hint="eastAsia"/>
        </w:rPr>
        <w:br/>
      </w:r>
      <w:r>
        <w:rPr>
          <w:rFonts w:hint="eastAsia"/>
        </w:rPr>
        <w:t>　　（一） 产业发展趋势</w:t>
      </w:r>
      <w:r>
        <w:rPr>
          <w:rFonts w:hint="eastAsia"/>
        </w:rPr>
        <w:br/>
      </w:r>
      <w:r>
        <w:rPr>
          <w:rFonts w:hint="eastAsia"/>
        </w:rPr>
        <w:t>　　（二） IT应用趋势</w:t>
      </w:r>
      <w:r>
        <w:rPr>
          <w:rFonts w:hint="eastAsia"/>
        </w:rPr>
        <w:br/>
      </w:r>
      <w:r>
        <w:rPr>
          <w:rFonts w:hint="eastAsia"/>
        </w:rPr>
        <w:t>　　（三） IT市场趋势</w:t>
      </w:r>
      <w:r>
        <w:rPr>
          <w:rFonts w:hint="eastAsia"/>
        </w:rPr>
        <w:br/>
      </w:r>
      <w:r>
        <w:rPr>
          <w:rFonts w:hint="eastAsia"/>
        </w:rPr>
        <w:t>　　四、2007-2009年中国发电行业信息化应用需求</w:t>
      </w:r>
      <w:r>
        <w:rPr>
          <w:rFonts w:hint="eastAsia"/>
        </w:rPr>
        <w:br/>
      </w:r>
      <w:r>
        <w:rPr>
          <w:rFonts w:hint="eastAsia"/>
        </w:rPr>
        <w:t>　　（一） 应用需求</w:t>
      </w:r>
      <w:r>
        <w:rPr>
          <w:rFonts w:hint="eastAsia"/>
        </w:rPr>
        <w:br/>
      </w:r>
      <w:r>
        <w:rPr>
          <w:rFonts w:hint="eastAsia"/>
        </w:rPr>
        <w:t>　　（二） 投资规模</w:t>
      </w:r>
      <w:r>
        <w:rPr>
          <w:rFonts w:hint="eastAsia"/>
        </w:rPr>
        <w:br/>
      </w:r>
      <w:r>
        <w:rPr>
          <w:rFonts w:hint="eastAsia"/>
        </w:rPr>
        <w:t>　　五、中国发电行业信息化解决方案评价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六、建议</w:t>
      </w:r>
      <w:r>
        <w:rPr>
          <w:rFonts w:hint="eastAsia"/>
        </w:rPr>
        <w:br/>
      </w:r>
      <w:r>
        <w:rPr>
          <w:rFonts w:hint="eastAsia"/>
        </w:rPr>
        <w:t>　　表目录</w:t>
      </w:r>
      <w:r>
        <w:rPr>
          <w:rFonts w:hint="eastAsia"/>
        </w:rPr>
        <w:br/>
      </w:r>
      <w:r>
        <w:rPr>
          <w:rFonts w:hint="eastAsia"/>
        </w:rPr>
        <w:t>　　2001-2006年中国发电行业发展规模</w:t>
      </w:r>
      <w:r>
        <w:rPr>
          <w:rFonts w:hint="eastAsia"/>
        </w:rPr>
        <w:br/>
      </w:r>
      <w:r>
        <w:rPr>
          <w:rFonts w:hint="eastAsia"/>
        </w:rPr>
        <w:t>　　2001-2006年中国发电行业信息化基础设施投入情况</w:t>
      </w:r>
      <w:r>
        <w:rPr>
          <w:rFonts w:hint="eastAsia"/>
        </w:rPr>
        <w:br/>
      </w:r>
      <w:r>
        <w:rPr>
          <w:rFonts w:hint="eastAsia"/>
        </w:rPr>
        <w:t>　　……</w:t>
      </w:r>
      <w:r>
        <w:rPr>
          <w:rFonts w:hint="eastAsia"/>
        </w:rPr>
        <w:br/>
      </w:r>
      <w:r>
        <w:rPr>
          <w:rFonts w:hint="eastAsia"/>
        </w:rPr>
        <w:t>　　图目录</w:t>
      </w:r>
      <w:r>
        <w:rPr>
          <w:rFonts w:hint="eastAsia"/>
        </w:rPr>
        <w:br/>
      </w:r>
      <w:r>
        <w:rPr>
          <w:rFonts w:hint="eastAsia"/>
        </w:rPr>
        <w:t>　　中国发电集团信息化建设现有模式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3c9921d844a42" w:history="1">
        <w:r>
          <w:rPr>
            <w:rStyle w:val="Hyperlink"/>
          </w:rPr>
          <w:t>2006-2007年中国发电企业信息化发展研究年度报告</w:t>
        </w:r>
      </w:hyperlink>
      <w:r>
        <w:rPr>
          <w:color w:val="C00000"/>
        </w:rPr>
        <w:t>》，报告编号：</w:t>
      </w:r>
      <w:r>
        <w:rPr>
          <w:rFonts w:hint="eastAsia"/>
          <w:color w:val="C00000"/>
        </w:rPr>
        <w:t>0261979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3c9921d844a42" w:history="1">
        <w:r>
          <w:rPr>
            <w:rStyle w:val="Hyperlink"/>
          </w:rPr>
          <w:t>https://www.20087.com/2007-01/R_2006_2007fadianqiyexinxihuafazhanyanBaoGao.html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ff471a1e746db" w:history="1">
      <w:r>
        <w:rPr>
          <w:rStyle w:val="Hyperlink"/>
        </w:rPr>
        <w:t>2006-2007年中国发电企业信息化发展研究年度报告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fadianqiyexinxihuafazhanyanBaoGao.html" TargetMode="External" Id="R03e3c9921d844a42" /></Relationships>
</file>

<file path=word/_rels/header2.xml.rels>&#65279;<?xml version="1.0" encoding="utf-8"?><Relationships xmlns="http://schemas.openxmlformats.org/package/2006/relationships"><Relationship Type="http://schemas.openxmlformats.org/officeDocument/2006/relationships/hyperlink" Target="https://www.20087.com/2007-01/R_2006_2007fadianqiyexinxihuafazhanyanBaoGao.html" TargetMode="External" Id="R1d2ff471a1e7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2007-01-21T03:25:00Z</dcterms:created>
  <dcterms:modified xsi:type="dcterms:W3CDTF">2007-01-21T04:25:00Z</dcterms:modified>
  <dc:subject>2006-2007年中国发电企业信息化发展研究年度报告</dc:subject>
  <dc:title>2006-2007年中国发电企业信息化发展研究年度报告</dc:title>
  <cp:keywords>2006-2007年中国发电企业信息化发展研究年度报告</cp:keywords>
  <dc:description>2006-2007年中国发电企业信息化发展研究年度报告</dc:description>
</cp:coreProperties>
</file>