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13bed937641c4" w:history="1">
              <w:r>
                <w:rPr>
                  <w:rStyle w:val="Hyperlink"/>
                </w:rPr>
                <w:t>2006-2007年中国汽车服务业发展研究年度报告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13bed937641c4" w:history="1">
              <w:r>
                <w:rPr>
                  <w:rStyle w:val="Hyperlink"/>
                </w:rPr>
                <w:t>2006-2007年中国汽车服务业发展研究年度报告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13bed937641c4" w:history="1">
                <w:r>
                  <w:rPr>
                    <w:rStyle w:val="Hyperlink"/>
                  </w:rPr>
                  <w:t>https://www.20087.com/2007-01/R_2006_2007qichefuwuyefazhanyanjiunianBaoGao.html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研究领域：汽车服务业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13bed937641c4" w:history="1">
        <w:r>
          <w:rPr>
            <w:rStyle w:val="Hyperlink"/>
          </w:rPr>
          <w:t>2006-2007年中国汽车服务业发展研究年度报告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77b13bed937641c4" w:history="1">
        <w:r>
          <w:rPr>
            <w:rStyle w:val="Hyperlink"/>
          </w:rPr>
          <w:t>2006-2007年中国汽车服务业发展研究年度报告</w:t>
        </w:r>
      </w:hyperlink>
      <w:r>
        <w:rPr>
          <w:rFonts w:hint="eastAsia"/>
        </w:rPr>
        <w:t>》，将从以下方面帮助业界人士、投资者、产业链条各环节更准确地把握中国汽车服务业发展脉动、更深入地梳理相关领域变迁轨迹棗</w:t>
      </w:r>
      <w:r>
        <w:rPr>
          <w:rFonts w:hint="eastAsia"/>
        </w:rPr>
        <w:br/>
      </w:r>
      <w:r>
        <w:rPr>
          <w:rFonts w:hint="eastAsia"/>
        </w:rPr>
        <w:t>　　从产业规模、产业结构等定量角度反映产业的年度发展变化，从特点、现存问题等定性角度洞察产业发展动向。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透析产业未来发展走向，在因素分析的基础上得出有价值的趋势分析与定量预测。</w:t>
      </w:r>
      <w:r>
        <w:rPr>
          <w:rFonts w:hint="eastAsia"/>
        </w:rPr>
        <w:br/>
      </w:r>
      <w:r>
        <w:rPr>
          <w:rFonts w:hint="eastAsia"/>
        </w:rPr>
        <w:t>　　判断产业中细分领域的投资价值与投资机会，提供现实有效的策略参考。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13bed937641c4" w:history="1">
        <w:r>
          <w:rPr>
            <w:rStyle w:val="Hyperlink"/>
          </w:rPr>
          <w:t>2006-2007年中国汽车服务业发展研究年度报告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一、2006年全球汽车服务业发展概况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二、2006年中国汽车服务业发展概况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三、2006年中国汽车服务产业链分析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四、2006年中国汽车服务业竞争分析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五、2007-2009年中国汽车服务业趋势分析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六、2007-2009年中国汽车服务业发展预测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七、2007-2009年中国汽车服务业投资机会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13bed937641c4" w:history="1">
        <w:r>
          <w:rPr>
            <w:rStyle w:val="Hyperlink"/>
          </w:rPr>
          <w:t>2006-2007年中国汽车服务业发展研究年度报告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13bed937641c4" w:history="1">
        <w:r>
          <w:rPr>
            <w:rStyle w:val="Hyperlink"/>
          </w:rPr>
          <w:t>https://www.20087.com/2007-01/R_2006_2007qichefuwuyefazhanyanjiunianBaoGao.html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热点：汽车服务业属于什么行业、汽车服务业务范围包括哪些?、汽车服务业的主管部门是、汽车服务业协会、汽车服务业有哪些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4d48f01fe450e" w:history="1">
      <w:r>
        <w:rPr>
          <w:rStyle w:val="Hyperlink"/>
        </w:rPr>
        <w:t>2006-2007年中国汽车服务业发展研究年度报告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qichefuwuyefazhanyanjiunianBaoGao.html" TargetMode="External" Id="R77b13bed9376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qichefuwuyefazhanyanjiunianBaoGao.html" TargetMode="External" Id="R04f4d48f01fe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2007-01-24T04:51:00Z</dcterms:created>
  <dcterms:modified xsi:type="dcterms:W3CDTF">2007-01-24T05:51:00Z</dcterms:modified>
  <dc:subject>2006-2007年中国汽车服务业发展研究年度报告</dc:subject>
  <dc:title>2006-2007年中国汽车服务业发展研究年度报告</dc:title>
  <cp:keywords>2006-2007年中国汽车服务业发展研究年度报告</cp:keywords>
  <dc:description>2006-2007年中国汽车服务业发展研究年度报告</dc:description>
</cp:coreProperties>
</file>