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b31651858471d" w:history="1">
              <w:r>
                <w:rPr>
                  <w:rStyle w:val="Hyperlink"/>
                </w:rPr>
                <w:t>2006-2007年中国热水器市场报告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b31651858471d" w:history="1">
              <w:r>
                <w:rPr>
                  <w:rStyle w:val="Hyperlink"/>
                </w:rPr>
                <w:t>2006-2007年中国热水器市场报告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6b31651858471d" w:history="1">
                <w:r>
                  <w:rPr>
                    <w:rStyle w:val="Hyperlink"/>
                  </w:rPr>
                  <w:t>https://www.20087.com/2007-01/R_2006_2007reshuiqishichangBaoGao.html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2006年热水器产业发展概况</w:t>
      </w:r>
      <w:r>
        <w:rPr>
          <w:rFonts w:hint="eastAsia"/>
        </w:rPr>
        <w:br/>
      </w:r>
      <w:r>
        <w:rPr>
          <w:rFonts w:hint="eastAsia"/>
        </w:rPr>
        <w:t>第二章 2006年热水器产业发展环境</w:t>
      </w:r>
      <w:r>
        <w:rPr>
          <w:rFonts w:hint="eastAsia"/>
        </w:rPr>
        <w:br/>
      </w:r>
      <w:r>
        <w:rPr>
          <w:rFonts w:hint="eastAsia"/>
        </w:rPr>
        <w:t>　　第一节 宏观市场环境</w:t>
      </w:r>
      <w:r>
        <w:rPr>
          <w:rFonts w:hint="eastAsia"/>
        </w:rPr>
        <w:br/>
      </w:r>
      <w:r>
        <w:rPr>
          <w:rFonts w:hint="eastAsia"/>
        </w:rPr>
        <w:t>　　第二节 产业发展环境</w:t>
      </w:r>
      <w:r>
        <w:rPr>
          <w:rFonts w:hint="eastAsia"/>
        </w:rPr>
        <w:br/>
      </w:r>
      <w:r>
        <w:rPr>
          <w:rFonts w:hint="eastAsia"/>
        </w:rPr>
        <w:t>　　第三节 业内竞争态势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2006年热水器行业市场综合分析（注分燃气和电热两个维度）</w:t>
      </w:r>
      <w:r>
        <w:rPr>
          <w:rFonts w:hint="eastAsia"/>
        </w:rPr>
        <w:br/>
      </w:r>
      <w:r>
        <w:rPr>
          <w:rFonts w:hint="eastAsia"/>
        </w:rPr>
        <w:t>　　第一节 产销量</w:t>
      </w:r>
      <w:r>
        <w:rPr>
          <w:rFonts w:hint="eastAsia"/>
        </w:rPr>
        <w:br/>
      </w:r>
      <w:r>
        <w:rPr>
          <w:rFonts w:hint="eastAsia"/>
        </w:rPr>
        <w:t>　　第二节 进出口量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2006年热水器行业分产品发展分析</w:t>
      </w:r>
      <w:r>
        <w:rPr>
          <w:rFonts w:hint="eastAsia"/>
        </w:rPr>
        <w:br/>
      </w:r>
      <w:r>
        <w:rPr>
          <w:rFonts w:hint="eastAsia"/>
        </w:rPr>
        <w:t>　　第一节 燃气热水器</w:t>
      </w:r>
      <w:r>
        <w:rPr>
          <w:rFonts w:hint="eastAsia"/>
        </w:rPr>
        <w:br/>
      </w:r>
      <w:r>
        <w:rPr>
          <w:rFonts w:hint="eastAsia"/>
        </w:rPr>
        <w:t>　　第二节 电热水器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2006年热水器行业市场结构分析（注：分燃气和电热两个维度）</w:t>
      </w:r>
      <w:r>
        <w:rPr>
          <w:rFonts w:hint="eastAsia"/>
        </w:rPr>
        <w:br/>
      </w:r>
      <w:r>
        <w:rPr>
          <w:rFonts w:hint="eastAsia"/>
        </w:rPr>
        <w:t>　　第一节 分品牌类型市场结构</w:t>
      </w:r>
      <w:r>
        <w:rPr>
          <w:rFonts w:hint="eastAsia"/>
        </w:rPr>
        <w:br/>
      </w:r>
      <w:r>
        <w:rPr>
          <w:rFonts w:hint="eastAsia"/>
        </w:rPr>
        <w:t>　　第二节 分产品类型市场结构</w:t>
      </w:r>
      <w:r>
        <w:rPr>
          <w:rFonts w:hint="eastAsia"/>
        </w:rPr>
        <w:br/>
      </w:r>
      <w:r>
        <w:rPr>
          <w:rFonts w:hint="eastAsia"/>
        </w:rPr>
        <w:t>　　第三节 分容积市场结构</w:t>
      </w:r>
      <w:r>
        <w:rPr>
          <w:rFonts w:hint="eastAsia"/>
        </w:rPr>
        <w:br/>
      </w:r>
      <w:r>
        <w:rPr>
          <w:rFonts w:hint="eastAsia"/>
        </w:rPr>
        <w:t>　　第四节 分区域市场结构</w:t>
      </w:r>
      <w:r>
        <w:rPr>
          <w:rFonts w:hint="eastAsia"/>
        </w:rPr>
        <w:br/>
      </w:r>
      <w:r>
        <w:rPr>
          <w:rFonts w:hint="eastAsia"/>
        </w:rPr>
        <w:t>　　第五节 分价格市场结构</w:t>
      </w:r>
      <w:r>
        <w:rPr>
          <w:rFonts w:hint="eastAsia"/>
        </w:rPr>
        <w:br/>
      </w:r>
      <w:r>
        <w:rPr>
          <w:rFonts w:hint="eastAsia"/>
        </w:rPr>
        <w:t>　　第六节 分销售渠道市场结构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2006年市场主要竞争品牌分析</w:t>
      </w:r>
      <w:r>
        <w:rPr>
          <w:rFonts w:hint="eastAsia"/>
        </w:rPr>
        <w:br/>
      </w:r>
      <w:r>
        <w:rPr>
          <w:rFonts w:hint="eastAsia"/>
        </w:rPr>
        <w:t>　　第一节 海尔</w:t>
      </w:r>
      <w:r>
        <w:rPr>
          <w:rFonts w:hint="eastAsia"/>
        </w:rPr>
        <w:br/>
      </w:r>
      <w:r>
        <w:rPr>
          <w:rFonts w:hint="eastAsia"/>
        </w:rPr>
        <w:t>　　　　　　1. 产品体系</w:t>
      </w:r>
      <w:r>
        <w:rPr>
          <w:rFonts w:hint="eastAsia"/>
        </w:rPr>
        <w:br/>
      </w:r>
      <w:r>
        <w:rPr>
          <w:rFonts w:hint="eastAsia"/>
        </w:rPr>
        <w:t>　　　　　　2. 产销量和销售额</w:t>
      </w:r>
      <w:r>
        <w:rPr>
          <w:rFonts w:hint="eastAsia"/>
        </w:rPr>
        <w:br/>
      </w:r>
      <w:r>
        <w:rPr>
          <w:rFonts w:hint="eastAsia"/>
        </w:rPr>
        <w:t>　　　　　　3. 产品价格</w:t>
      </w:r>
      <w:r>
        <w:rPr>
          <w:rFonts w:hint="eastAsia"/>
        </w:rPr>
        <w:br/>
      </w:r>
      <w:r>
        <w:rPr>
          <w:rFonts w:hint="eastAsia"/>
        </w:rPr>
        <w:t>　　　　　　4. 营销策略</w:t>
      </w:r>
      <w:r>
        <w:rPr>
          <w:rFonts w:hint="eastAsia"/>
        </w:rPr>
        <w:br/>
      </w:r>
      <w:r>
        <w:rPr>
          <w:rFonts w:hint="eastAsia"/>
        </w:rPr>
        <w:t>　　　　　　5. 媒体广告</w:t>
      </w:r>
      <w:r>
        <w:rPr>
          <w:rFonts w:hint="eastAsia"/>
        </w:rPr>
        <w:br/>
      </w:r>
      <w:r>
        <w:rPr>
          <w:rFonts w:hint="eastAsia"/>
        </w:rPr>
        <w:t>　　第二节 林内</w:t>
      </w:r>
      <w:r>
        <w:rPr>
          <w:rFonts w:hint="eastAsia"/>
        </w:rPr>
        <w:br/>
      </w:r>
      <w:r>
        <w:rPr>
          <w:rFonts w:hint="eastAsia"/>
        </w:rPr>
        <w:t>　　　　　　1. 产品体系</w:t>
      </w:r>
      <w:r>
        <w:rPr>
          <w:rFonts w:hint="eastAsia"/>
        </w:rPr>
        <w:br/>
      </w:r>
      <w:r>
        <w:rPr>
          <w:rFonts w:hint="eastAsia"/>
        </w:rPr>
        <w:t>　　　　　　2. 产销量和销售额</w:t>
      </w:r>
      <w:r>
        <w:rPr>
          <w:rFonts w:hint="eastAsia"/>
        </w:rPr>
        <w:br/>
      </w:r>
      <w:r>
        <w:rPr>
          <w:rFonts w:hint="eastAsia"/>
        </w:rPr>
        <w:t>　　　　　　3. 产品价格</w:t>
      </w:r>
      <w:r>
        <w:rPr>
          <w:rFonts w:hint="eastAsia"/>
        </w:rPr>
        <w:br/>
      </w:r>
      <w:r>
        <w:rPr>
          <w:rFonts w:hint="eastAsia"/>
        </w:rPr>
        <w:t>　　　　　　4. 营销策略</w:t>
      </w:r>
      <w:r>
        <w:rPr>
          <w:rFonts w:hint="eastAsia"/>
        </w:rPr>
        <w:br/>
      </w:r>
      <w:r>
        <w:rPr>
          <w:rFonts w:hint="eastAsia"/>
        </w:rPr>
        <w:t>　　　　　　5. 媒体广告</w:t>
      </w:r>
      <w:r>
        <w:rPr>
          <w:rFonts w:hint="eastAsia"/>
        </w:rPr>
        <w:br/>
      </w:r>
      <w:r>
        <w:rPr>
          <w:rFonts w:hint="eastAsia"/>
        </w:rPr>
        <w:t>　　第三节 樱花</w:t>
      </w:r>
      <w:r>
        <w:rPr>
          <w:rFonts w:hint="eastAsia"/>
        </w:rPr>
        <w:br/>
      </w:r>
      <w:r>
        <w:rPr>
          <w:rFonts w:hint="eastAsia"/>
        </w:rPr>
        <w:t>　　　　　　1. 产品体系</w:t>
      </w:r>
      <w:r>
        <w:rPr>
          <w:rFonts w:hint="eastAsia"/>
        </w:rPr>
        <w:br/>
      </w:r>
      <w:r>
        <w:rPr>
          <w:rFonts w:hint="eastAsia"/>
        </w:rPr>
        <w:t>　　　　　　2. 产销量和销售额</w:t>
      </w:r>
      <w:r>
        <w:rPr>
          <w:rFonts w:hint="eastAsia"/>
        </w:rPr>
        <w:br/>
      </w:r>
      <w:r>
        <w:rPr>
          <w:rFonts w:hint="eastAsia"/>
        </w:rPr>
        <w:t>　　　　　　3. 产品价格</w:t>
      </w:r>
      <w:r>
        <w:rPr>
          <w:rFonts w:hint="eastAsia"/>
        </w:rPr>
        <w:br/>
      </w:r>
      <w:r>
        <w:rPr>
          <w:rFonts w:hint="eastAsia"/>
        </w:rPr>
        <w:t>　　　　　　4. 营销策略</w:t>
      </w:r>
      <w:r>
        <w:rPr>
          <w:rFonts w:hint="eastAsia"/>
        </w:rPr>
        <w:br/>
      </w:r>
      <w:r>
        <w:rPr>
          <w:rFonts w:hint="eastAsia"/>
        </w:rPr>
        <w:t>　　　　　　5. 媒体广告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t>　　　　　　1. 产品体系</w:t>
      </w:r>
      <w:r>
        <w:rPr>
          <w:rFonts w:hint="eastAsia"/>
        </w:rPr>
        <w:br/>
      </w:r>
      <w:r>
        <w:rPr>
          <w:rFonts w:hint="eastAsia"/>
        </w:rPr>
        <w:t>　　　　　　2. 产销量和销售额</w:t>
      </w:r>
      <w:r>
        <w:rPr>
          <w:rFonts w:hint="eastAsia"/>
        </w:rPr>
        <w:br/>
      </w:r>
      <w:r>
        <w:rPr>
          <w:rFonts w:hint="eastAsia"/>
        </w:rPr>
        <w:t>　　　　　　3. 产品价格</w:t>
      </w:r>
      <w:r>
        <w:rPr>
          <w:rFonts w:hint="eastAsia"/>
        </w:rPr>
        <w:br/>
      </w:r>
      <w:r>
        <w:rPr>
          <w:rFonts w:hint="eastAsia"/>
        </w:rPr>
        <w:t>　　　　　　4. 营销策略</w:t>
      </w:r>
      <w:r>
        <w:rPr>
          <w:rFonts w:hint="eastAsia"/>
        </w:rPr>
        <w:br/>
      </w:r>
      <w:r>
        <w:rPr>
          <w:rFonts w:hint="eastAsia"/>
        </w:rPr>
        <w:t>　　　　　　5. 媒体广告</w:t>
      </w:r>
      <w:r>
        <w:rPr>
          <w:rFonts w:hint="eastAsia"/>
        </w:rPr>
        <w:br/>
      </w:r>
      <w:r>
        <w:rPr>
          <w:rFonts w:hint="eastAsia"/>
        </w:rPr>
        <w:t>　　第五节 阿里斯顿</w:t>
      </w:r>
      <w:r>
        <w:rPr>
          <w:rFonts w:hint="eastAsia"/>
        </w:rPr>
        <w:br/>
      </w:r>
      <w:r>
        <w:rPr>
          <w:rFonts w:hint="eastAsia"/>
        </w:rPr>
        <w:t>　　　　　　1. 产品体系</w:t>
      </w:r>
      <w:r>
        <w:rPr>
          <w:rFonts w:hint="eastAsia"/>
        </w:rPr>
        <w:br/>
      </w:r>
      <w:r>
        <w:rPr>
          <w:rFonts w:hint="eastAsia"/>
        </w:rPr>
        <w:t>　　　　　　2. 产销量和销售额</w:t>
      </w:r>
      <w:r>
        <w:rPr>
          <w:rFonts w:hint="eastAsia"/>
        </w:rPr>
        <w:br/>
      </w:r>
      <w:r>
        <w:rPr>
          <w:rFonts w:hint="eastAsia"/>
        </w:rPr>
        <w:t>　　　　　　3. 产品价格</w:t>
      </w:r>
      <w:r>
        <w:rPr>
          <w:rFonts w:hint="eastAsia"/>
        </w:rPr>
        <w:br/>
      </w:r>
      <w:r>
        <w:rPr>
          <w:rFonts w:hint="eastAsia"/>
        </w:rPr>
        <w:t>　　　　　　4. 营销策略</w:t>
      </w:r>
      <w:r>
        <w:rPr>
          <w:rFonts w:hint="eastAsia"/>
        </w:rPr>
        <w:br/>
      </w:r>
      <w:r>
        <w:rPr>
          <w:rFonts w:hint="eastAsia"/>
        </w:rPr>
        <w:t>　　　　　　5. 媒体广告</w:t>
      </w:r>
      <w:r>
        <w:rPr>
          <w:rFonts w:hint="eastAsia"/>
        </w:rPr>
        <w:br/>
      </w:r>
      <w:r>
        <w:rPr>
          <w:rFonts w:hint="eastAsia"/>
        </w:rPr>
        <w:t>　　第六节 万和</w:t>
      </w:r>
      <w:r>
        <w:rPr>
          <w:rFonts w:hint="eastAsia"/>
        </w:rPr>
        <w:br/>
      </w:r>
      <w:r>
        <w:rPr>
          <w:rFonts w:hint="eastAsia"/>
        </w:rPr>
        <w:t>　　　　　　1. 产品体系</w:t>
      </w:r>
      <w:r>
        <w:rPr>
          <w:rFonts w:hint="eastAsia"/>
        </w:rPr>
        <w:br/>
      </w:r>
      <w:r>
        <w:rPr>
          <w:rFonts w:hint="eastAsia"/>
        </w:rPr>
        <w:t>　　　　　　2. 产销量和销售额</w:t>
      </w:r>
      <w:r>
        <w:rPr>
          <w:rFonts w:hint="eastAsia"/>
        </w:rPr>
        <w:br/>
      </w:r>
      <w:r>
        <w:rPr>
          <w:rFonts w:hint="eastAsia"/>
        </w:rPr>
        <w:t>　　　　　　3. 产品价格</w:t>
      </w:r>
      <w:r>
        <w:rPr>
          <w:rFonts w:hint="eastAsia"/>
        </w:rPr>
        <w:br/>
      </w:r>
      <w:r>
        <w:rPr>
          <w:rFonts w:hint="eastAsia"/>
        </w:rPr>
        <w:t>　　　　　　4. 营销策略</w:t>
      </w:r>
      <w:r>
        <w:rPr>
          <w:rFonts w:hint="eastAsia"/>
        </w:rPr>
        <w:br/>
      </w:r>
      <w:r>
        <w:rPr>
          <w:rFonts w:hint="eastAsia"/>
        </w:rPr>
        <w:t>　　　　　　5. 媒体广告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2006年热水器市场的主要变化</w:t>
      </w:r>
      <w:r>
        <w:rPr>
          <w:rFonts w:hint="eastAsia"/>
        </w:rPr>
        <w:br/>
      </w:r>
      <w:r>
        <w:rPr>
          <w:rFonts w:hint="eastAsia"/>
        </w:rPr>
        <w:t>　　第一节 标准之动</w:t>
      </w:r>
      <w:r>
        <w:rPr>
          <w:rFonts w:hint="eastAsia"/>
        </w:rPr>
        <w:br/>
      </w:r>
      <w:r>
        <w:rPr>
          <w:rFonts w:hint="eastAsia"/>
        </w:rPr>
        <w:t>　　第二节 技术之进</w:t>
      </w:r>
      <w:r>
        <w:rPr>
          <w:rFonts w:hint="eastAsia"/>
        </w:rPr>
        <w:br/>
      </w:r>
      <w:r>
        <w:rPr>
          <w:rFonts w:hint="eastAsia"/>
        </w:rPr>
        <w:t>　　第三节 电气之争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未来三年热水器市场的发展趋势（注：分燃气和电热两个维度）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市场需求发展趋势</w:t>
      </w:r>
      <w:r>
        <w:rPr>
          <w:rFonts w:hint="eastAsia"/>
        </w:rPr>
        <w:br/>
      </w:r>
      <w:r>
        <w:rPr>
          <w:rFonts w:hint="eastAsia"/>
        </w:rPr>
        <w:t>　　第三节 市场需求量预测</w:t>
      </w:r>
      <w:r>
        <w:rPr>
          <w:rFonts w:hint="eastAsia"/>
        </w:rPr>
        <w:br/>
      </w:r>
      <w:r>
        <w:rPr>
          <w:rFonts w:hint="eastAsia"/>
        </w:rPr>
        <w:t>　　第四节 [.中智林.]出口量预测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b31651858471d" w:history="1">
        <w:r>
          <w:rPr>
            <w:rStyle w:val="Hyperlink"/>
          </w:rPr>
          <w:t>2006-2007年中国热水器市场报告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6b31651858471d" w:history="1">
        <w:r>
          <w:rPr>
            <w:rStyle w:val="Hyperlink"/>
          </w:rPr>
          <w:t>https://www.20087.com/2007-01/R_2006_2007reshuiqishichangBaoGao.html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2cf7e2b5d4e59" w:history="1">
      <w:r>
        <w:rPr>
          <w:rStyle w:val="Hyperlink"/>
        </w:rPr>
        <w:t>2006-2007年中国热水器市场报告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reshuiqishichangBaoGao.html" TargetMode="External" Id="R366b31651858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reshuiqishichangBaoGao.html" TargetMode="External" Id="R7592cf7e2b5d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2007-01-03T05:27:00Z</dcterms:created>
  <dcterms:modified xsi:type="dcterms:W3CDTF">2007-01-03T06:27:00Z</dcterms:modified>
  <dc:subject>2006-2007年中国热水器市场报告</dc:subject>
  <dc:title>2006-2007年中国热水器市场报告</dc:title>
  <cp:keywords>2006-2007年中国热水器市场报告</cp:keywords>
  <dc:description>2006-2007年中国热水器市场报告</dc:description>
</cp:coreProperties>
</file>