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11576c144e90" w:history="1">
              <w:r>
                <w:rPr>
                  <w:rStyle w:val="Hyperlink"/>
                </w:rPr>
                <w:t>2006-2007年中国电脑耳机音箱产品用户消费行为调查研究报告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11576c144e90" w:history="1">
              <w:r>
                <w:rPr>
                  <w:rStyle w:val="Hyperlink"/>
                </w:rPr>
                <w:t>2006-2007年中国电脑耳机音箱产品用户消费行为调查研究报告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d11576c144e90" w:history="1">
                <w:r>
                  <w:rPr>
                    <w:rStyle w:val="Hyperlink"/>
                  </w:rPr>
                  <w:t>https://www.20087.com/2007-01/R_2006_2007diannaoerjiyinxiangchanpinyBaoGao.html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耳机音箱是个人电脑和多媒体设备的重要附件，近年来经历了从有线到无线、从单一功能到多功能的转变。现代耳机音箱不仅提供高质量的音频输出，还集成了麦克风、触摸控制、蓝牙连接和噪声消除技术。设计上，更加注重人体工学和时尚外观，以满足不同用户的需求。</w:t>
      </w:r>
      <w:r>
        <w:rPr>
          <w:rFonts w:hint="eastAsia"/>
        </w:rPr>
        <w:br/>
      </w:r>
      <w:r>
        <w:rPr>
          <w:rFonts w:hint="eastAsia"/>
        </w:rPr>
        <w:t>　　未来的电脑耳机音箱将更加注重个性化和智能化。通过AI算法，设备将能够根据用户的听觉偏好自动调整音质，提供定制化的听觉体验。同时，集成的健康监测功能，如听力保护和压力监测，将使设备成为个人健康伙伴。此外，随着智能家居的发展，耳机音箱将更好地融入家庭生态系统，支持语音助手和多设备联动，提供无缝的音频体验。</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二、耳机音箱产品消费行为调查研究</w:t>
      </w:r>
      <w:r>
        <w:rPr>
          <w:rFonts w:hint="eastAsia"/>
        </w:rPr>
        <w:br/>
      </w:r>
      <w:r>
        <w:rPr>
          <w:rFonts w:hint="eastAsia"/>
        </w:rPr>
        <w:t>　　电脑耳机音箱产品消费行为调查是我们此次调查过程中所涉及的主要产品</w:t>
      </w:r>
      <w:r>
        <w:rPr>
          <w:rFonts w:hint="eastAsia"/>
        </w:rPr>
        <w:br/>
      </w:r>
      <w:r>
        <w:rPr>
          <w:rFonts w:hint="eastAsia"/>
        </w:rPr>
        <w:t>　　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在耳机音箱产品消费行为调查过程中，调查对象及返回有效问卷的用</w:t>
      </w:r>
      <w:r>
        <w:rPr>
          <w:rFonts w:hint="eastAsia"/>
        </w:rPr>
        <w:br/>
      </w:r>
      <w:r>
        <w:rPr>
          <w:rFonts w:hint="eastAsia"/>
        </w:rPr>
        <w:t>　　户覆盖了在大陆范围内包括华北、华东、华南、华中、东北、西北与西南</w:t>
      </w:r>
      <w:r>
        <w:rPr>
          <w:rFonts w:hint="eastAsia"/>
        </w:rPr>
        <w:br/>
      </w:r>
      <w:r>
        <w:rPr>
          <w:rFonts w:hint="eastAsia"/>
        </w:rPr>
        <w:t>　　七个区域市场、31个省市区市场范围内的用户；用户工作领域覆盖了各主</w:t>
      </w:r>
      <w:r>
        <w:rPr>
          <w:rFonts w:hint="eastAsia"/>
        </w:rPr>
        <w:br/>
      </w:r>
      <w:r>
        <w:rPr>
          <w:rFonts w:hint="eastAsia"/>
        </w:rPr>
        <w:t>　　要行业。调查主要区域及省市区市场及其划分情况</w:t>
      </w:r>
      <w:r>
        <w:rPr>
          <w:rFonts w:hint="eastAsia"/>
        </w:rPr>
        <w:br/>
      </w:r>
      <w:r>
        <w:rPr>
          <w:rFonts w:hint="eastAsia"/>
        </w:rPr>
        <w:t>　　2.2 产品范围</w:t>
      </w:r>
      <w:r>
        <w:rPr>
          <w:rFonts w:hint="eastAsia"/>
        </w:rPr>
        <w:br/>
      </w:r>
      <w:r>
        <w:rPr>
          <w:rFonts w:hint="eastAsia"/>
        </w:rPr>
        <w:t>　　所调查的耳机音箱产品主要用于电脑之上的耳机与音箱产品。</w:t>
      </w:r>
      <w:r>
        <w:rPr>
          <w:rFonts w:hint="eastAsia"/>
        </w:rPr>
        <w:br/>
      </w:r>
      <w:r>
        <w:rPr>
          <w:rFonts w:hint="eastAsia"/>
        </w:rPr>
        <w:t>　　2.3 研究内容范围</w:t>
      </w:r>
      <w:r>
        <w:rPr>
          <w:rFonts w:hint="eastAsia"/>
        </w:rPr>
        <w:br/>
      </w:r>
      <w:r>
        <w:rPr>
          <w:rFonts w:hint="eastAsia"/>
        </w:rPr>
        <w:t>　　调查内容涉及了用户对耳机音箱产品的使用情况、购置计划、品牌倾向、</w:t>
      </w:r>
      <w:r>
        <w:rPr>
          <w:rFonts w:hint="eastAsia"/>
        </w:rPr>
        <w:br/>
      </w:r>
      <w:r>
        <w:rPr>
          <w:rFonts w:hint="eastAsia"/>
        </w:rPr>
        <w:t>　　价格倾向以及产品配置与性能倾向等。通过调查，力求展现用户对耳机音箱</w:t>
      </w:r>
      <w:r>
        <w:rPr>
          <w:rFonts w:hint="eastAsia"/>
        </w:rPr>
        <w:br/>
      </w:r>
      <w:r>
        <w:rPr>
          <w:rFonts w:hint="eastAsia"/>
        </w:rPr>
        <w:t>　　产品的使用现状及其未来需求，从而有助于相关厂商对推出新品方面以及市</w:t>
      </w:r>
      <w:r>
        <w:rPr>
          <w:rFonts w:hint="eastAsia"/>
        </w:rPr>
        <w:br/>
      </w:r>
      <w:r>
        <w:rPr>
          <w:rFonts w:hint="eastAsia"/>
        </w:rPr>
        <w:t>　　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11576c144e90" w:history="1">
        <w:r>
          <w:rPr>
            <w:rStyle w:val="Hyperlink"/>
          </w:rPr>
          <w:t>2006-2007年中国电脑耳机音箱产品用户消费行为调查研究报告</w:t>
        </w:r>
      </w:hyperlink>
      <w:r>
        <w:rPr>
          <w:color w:val="C00000"/>
        </w:rPr>
        <w:t>》，报告编号：</w:t>
      </w:r>
      <w:r>
        <w:rPr>
          <w:rFonts w:hint="eastAsia"/>
          <w:color w:val="C00000"/>
        </w:rPr>
        <w:t>023359A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d11576c144e90" w:history="1">
        <w:r>
          <w:rPr>
            <w:rStyle w:val="Hyperlink"/>
          </w:rPr>
          <w:t>https://www.20087.com/2007-01/R_2006_2007diannaoerjiyinxiangchanpinyBaoGao.html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33b7c9b945a8" w:history="1">
      <w:r>
        <w:rPr>
          <w:rStyle w:val="Hyperlink"/>
        </w:rPr>
        <w:t>2006-2007年中国电脑耳机音箱产品用户消费行为调查研究报告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erjiyinxiangchanpinyBaoGao.html" TargetMode="External" Id="R5f7d11576c144e9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erjiyinxiangchanpinyBaoGao.html" TargetMode="External" Id="R7d0233b7c9b9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2007-01-29T05:33:00Z</dcterms:created>
  <dcterms:modified xsi:type="dcterms:W3CDTF">2007-01-29T06:33:00Z</dcterms:modified>
  <dc:subject>2006-2007年中国电脑耳机音箱产品用户消费行为调查研究报告</dc:subject>
  <dc:title>2006-2007年中国电脑耳机音箱产品用户消费行为调查研究报告</dc:title>
  <cp:keywords>2006-2007年中国电脑耳机音箱产品用户消费行为调查研究报告</cp:keywords>
  <dc:description>2006-2007年中国电脑耳机音箱产品用户消费行为调查研究报告</dc:description>
</cp:coreProperties>
</file>