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7747520914451" w:history="1">
              <w:r>
                <w:rPr>
                  <w:rStyle w:val="Hyperlink"/>
                </w:rPr>
                <w:t>2006-2007年中国软件产业发展研究年度报告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7747520914451" w:history="1">
              <w:r>
                <w:rPr>
                  <w:rStyle w:val="Hyperlink"/>
                </w:rPr>
                <w:t>2006-2007年中国软件产业发展研究年度报告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87747520914451" w:history="1">
                <w:r>
                  <w:rPr>
                    <w:rStyle w:val="Hyperlink"/>
                  </w:rPr>
                  <w:t>https://www.20087.com/2007-01/R_2006_2007ruanjianchanyefazhanyanjiunBaoGao.html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研究领域：软件市场、软件政策、软件结构、软件布局、软件组织</w:t>
      </w:r>
      <w:r>
        <w:rPr>
          <w:rFonts w:hint="eastAsia"/>
        </w:rPr>
        <w:br/>
      </w:r>
      <w:r>
        <w:rPr>
          <w:rFonts w:hint="eastAsia"/>
        </w:rPr>
        <w:t>　　涉及厂商：微软、IBM、ORACLE、用友、SYBASE、SUN、惠普、东软、中软等</w:t>
      </w:r>
      <w:r>
        <w:rPr>
          <w:rFonts w:hint="eastAsia"/>
        </w:rPr>
        <w:br/>
      </w:r>
      <w:r>
        <w:rPr>
          <w:rFonts w:hint="eastAsia"/>
        </w:rPr>
        <w:t>　　《</w:t>
      </w:r>
      <w:hyperlink r:id="R0287747520914451" w:history="1">
        <w:r>
          <w:rPr>
            <w:rStyle w:val="Hyperlink"/>
          </w:rPr>
          <w:t>2006-2007年中国软件产业发展研究年度报告</w:t>
        </w:r>
      </w:hyperlink>
      <w:r>
        <w:rPr>
          <w:rFonts w:hint="eastAsia"/>
        </w:rPr>
        <w:t>》推荐</w:t>
      </w:r>
      <w:r>
        <w:rPr>
          <w:rFonts w:hint="eastAsia"/>
        </w:rPr>
        <w:br/>
      </w:r>
      <w:r>
        <w:rPr>
          <w:rFonts w:hint="eastAsia"/>
        </w:rPr>
        <w:t>　　2006年是《国家中长期科学和技术发展规划纲要（2006-2020年）》发布的第一年，建设和谐社会、构建创新型国家、全面提高社会信息化水平等重要任务对新时期中国软件产业发展提出新的要求。</w:t>
      </w:r>
      <w:r>
        <w:rPr>
          <w:rFonts w:hint="eastAsia"/>
        </w:rPr>
        <w:br/>
      </w:r>
      <w:r>
        <w:rPr>
          <w:rFonts w:hint="eastAsia"/>
        </w:rPr>
        <w:t>　　中国软件产业正处于最佳的发展机遇期，建立完善的软件产业创新体系是保持和推进软件产业可持续发展和跨越式发展所面临的重大课题。如何针对软件产业自身特点和发展需要，推动思路、政策、技术、管理、业务模式、应用模式、国际交流与合作等领域的持续创新，已成为提升软件企业和整个中国软件产业竞争能力必须面对和解决的问题。</w:t>
      </w:r>
      <w:r>
        <w:rPr>
          <w:rFonts w:hint="eastAsia"/>
        </w:rPr>
        <w:br/>
      </w:r>
      <w:r>
        <w:rPr>
          <w:rFonts w:hint="eastAsia"/>
        </w:rPr>
        <w:t>　　为助力软件企业拓展发展思路，突破企业发展瓶颈；我们发布的《</w:t>
      </w:r>
      <w:hyperlink r:id="R0287747520914451" w:history="1">
        <w:r>
          <w:rPr>
            <w:rStyle w:val="Hyperlink"/>
          </w:rPr>
          <w:t>2006-2007年中国软件产业发展研究年度报告</w:t>
        </w:r>
      </w:hyperlink>
      <w:r>
        <w:rPr>
          <w:rFonts w:hint="eastAsia"/>
        </w:rPr>
        <w:t>》，将全面分析中国软件产业和软件技术的现状、透视软件产业新的发展机遇与挑战，研讨中国软件产业与市场发展趋势，帮助软件企业通过自身创新和积极参与我国软件产业创新体系建设，有效提高企业的市场竞争力和可持续发展能力。本报告主要特点：全面的产业现状分析。从政策法规、人才结构、产品规模、品牌竞争策略等多个角度全面清晰地展现中国软件产业的发展现状。 专业的投资机会阐述。通过投资机会评估与投资风险分析等分析手段，透析软件产业具有投资价值的发展机会。</w:t>
      </w:r>
      <w:r>
        <w:rPr>
          <w:rFonts w:hint="eastAsia"/>
        </w:rPr>
        <w:br/>
      </w:r>
      <w:r>
        <w:rPr>
          <w:rFonts w:hint="eastAsia"/>
        </w:rPr>
        <w:t>　　深度的产业预测。对未来产业与市场进行定性预测与定量解析，把握软件产业发展方向，为中国软件企业发展战略决策提供参考依据。</w:t>
      </w:r>
      <w:r>
        <w:rPr>
          <w:rFonts w:hint="eastAsia"/>
        </w:rPr>
        <w:br/>
      </w:r>
      <w:r>
        <w:rPr>
          <w:rFonts w:hint="eastAsia"/>
        </w:rPr>
        <w:t>　　一、2006年全球软件产业发展概况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4、印度</w:t>
      </w:r>
      <w:r>
        <w:rPr>
          <w:rFonts w:hint="eastAsia"/>
        </w:rPr>
        <w:br/>
      </w:r>
      <w:r>
        <w:rPr>
          <w:rFonts w:hint="eastAsia"/>
        </w:rPr>
        <w:t>　　二、2005-2006年中国软件产业概况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重点产业集群发展概况</w:t>
      </w:r>
      <w:r>
        <w:rPr>
          <w:rFonts w:hint="eastAsia"/>
        </w:rPr>
        <w:br/>
      </w:r>
      <w:r>
        <w:rPr>
          <w:rFonts w:hint="eastAsia"/>
        </w:rPr>
        <w:t>　　1、珠三角软件产业集群</w:t>
      </w:r>
      <w:r>
        <w:rPr>
          <w:rFonts w:hint="eastAsia"/>
        </w:rPr>
        <w:br/>
      </w:r>
      <w:r>
        <w:rPr>
          <w:rFonts w:hint="eastAsia"/>
        </w:rPr>
        <w:t>　　2、长三角软件产业集群</w:t>
      </w:r>
      <w:r>
        <w:rPr>
          <w:rFonts w:hint="eastAsia"/>
        </w:rPr>
        <w:br/>
      </w:r>
      <w:r>
        <w:rPr>
          <w:rFonts w:hint="eastAsia"/>
        </w:rPr>
        <w:t>　　3、环渤海湾软件产业集群</w:t>
      </w:r>
      <w:r>
        <w:rPr>
          <w:rFonts w:hint="eastAsia"/>
        </w:rPr>
        <w:br/>
      </w:r>
      <w:r>
        <w:rPr>
          <w:rFonts w:hint="eastAsia"/>
        </w:rPr>
        <w:t>　　三、2005-2006年中国软件产业链分析</w:t>
      </w:r>
      <w:r>
        <w:rPr>
          <w:rFonts w:hint="eastAsia"/>
        </w:rPr>
        <w:br/>
      </w:r>
      <w:r>
        <w:rPr>
          <w:rFonts w:hint="eastAsia"/>
        </w:rPr>
        <w:t>　　（一） 2006年中国平台软件市场规模与结构</w:t>
      </w:r>
      <w:r>
        <w:rPr>
          <w:rFonts w:hint="eastAsia"/>
        </w:rPr>
        <w:br/>
      </w:r>
      <w:r>
        <w:rPr>
          <w:rFonts w:hint="eastAsia"/>
        </w:rPr>
        <w:t>　　（二） 2006年中国中间软件市场规模与结构</w:t>
      </w:r>
      <w:r>
        <w:rPr>
          <w:rFonts w:hint="eastAsia"/>
        </w:rPr>
        <w:br/>
      </w:r>
      <w:r>
        <w:rPr>
          <w:rFonts w:hint="eastAsia"/>
        </w:rPr>
        <w:t>　　（三） 2006年中国应用软件市场规模与结构</w:t>
      </w:r>
      <w:r>
        <w:rPr>
          <w:rFonts w:hint="eastAsia"/>
        </w:rPr>
        <w:br/>
      </w:r>
      <w:r>
        <w:rPr>
          <w:rFonts w:hint="eastAsia"/>
        </w:rPr>
        <w:t>　　四、中国软件产业竞争分析</w:t>
      </w:r>
      <w:r>
        <w:rPr>
          <w:rFonts w:hint="eastAsia"/>
        </w:rPr>
        <w:br/>
      </w:r>
      <w:r>
        <w:rPr>
          <w:rFonts w:hint="eastAsia"/>
        </w:rPr>
        <w:t>　　（一） 竞争格局</w:t>
      </w:r>
      <w:r>
        <w:rPr>
          <w:rFonts w:hint="eastAsia"/>
        </w:rPr>
        <w:br/>
      </w:r>
      <w:r>
        <w:rPr>
          <w:rFonts w:hint="eastAsia"/>
        </w:rPr>
        <w:t>　　1、竞争主体</w:t>
      </w:r>
      <w:r>
        <w:rPr>
          <w:rFonts w:hint="eastAsia"/>
        </w:rPr>
        <w:br/>
      </w:r>
      <w:r>
        <w:rPr>
          <w:rFonts w:hint="eastAsia"/>
        </w:rPr>
        <w:t>　　2、潜在进入者</w:t>
      </w:r>
      <w:r>
        <w:rPr>
          <w:rFonts w:hint="eastAsia"/>
        </w:rPr>
        <w:br/>
      </w:r>
      <w:r>
        <w:rPr>
          <w:rFonts w:hint="eastAsia"/>
        </w:rPr>
        <w:t>　　（二） 竞争行为</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五、影响2007-2011年中国软件产业发展因素</w:t>
      </w:r>
      <w:r>
        <w:rPr>
          <w:rFonts w:hint="eastAsia"/>
        </w:rPr>
        <w:br/>
      </w:r>
      <w:r>
        <w:rPr>
          <w:rFonts w:hint="eastAsia"/>
        </w:rPr>
        <w:t>　　（一） 有利因素</w:t>
      </w:r>
      <w:r>
        <w:rPr>
          <w:rFonts w:hint="eastAsia"/>
        </w:rPr>
        <w:br/>
      </w:r>
      <w:r>
        <w:rPr>
          <w:rFonts w:hint="eastAsia"/>
        </w:rPr>
        <w:t>　　（二） 不利因素</w:t>
      </w:r>
      <w:r>
        <w:rPr>
          <w:rFonts w:hint="eastAsia"/>
        </w:rPr>
        <w:br/>
      </w:r>
      <w:r>
        <w:rPr>
          <w:rFonts w:hint="eastAsia"/>
        </w:rPr>
        <w:t>　　六、2007-2011年中国软件产业发展趋势分析与预测</w:t>
      </w:r>
      <w:r>
        <w:rPr>
          <w:rFonts w:hint="eastAsia"/>
        </w:rPr>
        <w:br/>
      </w:r>
      <w:r>
        <w:rPr>
          <w:rFonts w:hint="eastAsia"/>
        </w:rPr>
        <w:t>　　（一） 产业发展趋势分析</w:t>
      </w:r>
      <w:r>
        <w:rPr>
          <w:rFonts w:hint="eastAsia"/>
        </w:rPr>
        <w:br/>
      </w:r>
      <w:r>
        <w:rPr>
          <w:rFonts w:hint="eastAsia"/>
        </w:rPr>
        <w:t>　　（二） 产业发展规模与结构预测</w:t>
      </w:r>
      <w:r>
        <w:rPr>
          <w:rFonts w:hint="eastAsia"/>
        </w:rPr>
        <w:br/>
      </w:r>
      <w:r>
        <w:rPr>
          <w:rFonts w:hint="eastAsia"/>
        </w:rPr>
        <w:t>　　七、2007-2011年中国软件产业投资机会分析</w:t>
      </w:r>
      <w:r>
        <w:rPr>
          <w:rFonts w:hint="eastAsia"/>
        </w:rPr>
        <w:br/>
      </w:r>
      <w:r>
        <w:rPr>
          <w:rFonts w:hint="eastAsia"/>
        </w:rPr>
        <w:t>　　（一） 投资机会评估</w:t>
      </w:r>
      <w:r>
        <w:rPr>
          <w:rFonts w:hint="eastAsia"/>
        </w:rPr>
        <w:br/>
      </w:r>
      <w:r>
        <w:rPr>
          <w:rFonts w:hint="eastAsia"/>
        </w:rPr>
        <w:t>　　（二） 投资机会一</w:t>
      </w:r>
      <w:r>
        <w:rPr>
          <w:rFonts w:hint="eastAsia"/>
        </w:rPr>
        <w:br/>
      </w:r>
      <w:r>
        <w:rPr>
          <w:rFonts w:hint="eastAsia"/>
        </w:rPr>
        <w:t>　　（三） 投资机会二</w:t>
      </w:r>
      <w:r>
        <w:rPr>
          <w:rFonts w:hint="eastAsia"/>
        </w:rPr>
        <w:br/>
      </w:r>
      <w:r>
        <w:rPr>
          <w:rFonts w:hint="eastAsia"/>
        </w:rPr>
        <w:t>　　（四） ……</w:t>
      </w:r>
      <w:r>
        <w:rPr>
          <w:rFonts w:hint="eastAsia"/>
        </w:rPr>
        <w:br/>
      </w:r>
      <w:r>
        <w:rPr>
          <w:rFonts w:hint="eastAsia"/>
        </w:rPr>
        <w:t>　　八、建议</w:t>
      </w:r>
      <w:r>
        <w:rPr>
          <w:rFonts w:hint="eastAsia"/>
        </w:rPr>
        <w:br/>
      </w:r>
      <w:r>
        <w:rPr>
          <w:rFonts w:hint="eastAsia"/>
        </w:rPr>
        <w:t>　　表目录</w:t>
      </w:r>
      <w:r>
        <w:rPr>
          <w:rFonts w:hint="eastAsia"/>
        </w:rPr>
        <w:br/>
      </w:r>
      <w:r>
        <w:rPr>
          <w:rFonts w:hint="eastAsia"/>
        </w:rPr>
        <w:t>　　2003-2006年全球软件产业规模与增长</w:t>
      </w:r>
      <w:r>
        <w:rPr>
          <w:rFonts w:hint="eastAsia"/>
        </w:rPr>
        <w:br/>
      </w:r>
      <w:r>
        <w:rPr>
          <w:rFonts w:hint="eastAsia"/>
        </w:rPr>
        <w:t>　　2006年中国平台软件市场产品结构及增长</w:t>
      </w:r>
      <w:r>
        <w:rPr>
          <w:rFonts w:hint="eastAsia"/>
        </w:rPr>
        <w:br/>
      </w:r>
      <w:r>
        <w:rPr>
          <w:rFonts w:hint="eastAsia"/>
        </w:rPr>
        <w:t>　　2006年中国中间软件市场产品结构及增长</w:t>
      </w:r>
      <w:r>
        <w:rPr>
          <w:rFonts w:hint="eastAsia"/>
        </w:rPr>
        <w:br/>
      </w:r>
      <w:r>
        <w:rPr>
          <w:rFonts w:hint="eastAsia"/>
        </w:rPr>
        <w:t>　　2006年中国应用软件市场产品结构及增长</w:t>
      </w:r>
      <w:r>
        <w:rPr>
          <w:rFonts w:hint="eastAsia"/>
        </w:rPr>
        <w:br/>
      </w:r>
      <w:r>
        <w:rPr>
          <w:rFonts w:hint="eastAsia"/>
        </w:rPr>
        <w:t>　　……</w:t>
      </w:r>
      <w:r>
        <w:rPr>
          <w:rFonts w:hint="eastAsia"/>
        </w:rPr>
        <w:br/>
      </w:r>
      <w:r>
        <w:rPr>
          <w:rFonts w:hint="eastAsia"/>
        </w:rPr>
        <w:t>　　图目录</w:t>
      </w:r>
      <w:r>
        <w:rPr>
          <w:rFonts w:hint="eastAsia"/>
        </w:rPr>
        <w:br/>
      </w:r>
      <w:r>
        <w:rPr>
          <w:rFonts w:hint="eastAsia"/>
        </w:rPr>
        <w:t>　　2003-2006年中国软件产业规模</w:t>
      </w:r>
      <w:r>
        <w:rPr>
          <w:rFonts w:hint="eastAsia"/>
        </w:rPr>
        <w:br/>
      </w:r>
      <w:r>
        <w:rPr>
          <w:rFonts w:hint="eastAsia"/>
        </w:rPr>
        <w:t>　　2006年中国软件市场产品结构及变化</w:t>
      </w:r>
      <w:r>
        <w:rPr>
          <w:rFonts w:hint="eastAsia"/>
        </w:rPr>
        <w:br/>
      </w:r>
      <w:r>
        <w:rPr>
          <w:rFonts w:hint="eastAsia"/>
        </w:rPr>
        <w:t>　　2006年中国应用软件市场规模</w:t>
      </w:r>
      <w:r>
        <w:rPr>
          <w:rFonts w:hint="eastAsia"/>
        </w:rPr>
        <w:br/>
      </w:r>
      <w:r>
        <w:rPr>
          <w:rFonts w:hint="eastAsia"/>
        </w:rPr>
        <w:t>　　2007-2011年中国软件产业规模与增长率预测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7747520914451" w:history="1">
        <w:r>
          <w:rPr>
            <w:rStyle w:val="Hyperlink"/>
          </w:rPr>
          <w:t>2006-2007年中国软件产业发展研究年度报告</w:t>
        </w:r>
      </w:hyperlink>
      <w:r>
        <w:rPr>
          <w:color w:val="C00000"/>
        </w:rPr>
        <w:t>》，报告编号：</w:t>
      </w:r>
      <w:r>
        <w:rPr>
          <w:rFonts w:hint="eastAsia"/>
          <w:color w:val="C00000"/>
        </w:rPr>
        <w:t>0235298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87747520914451" w:history="1">
        <w:r>
          <w:rPr>
            <w:rStyle w:val="Hyperlink"/>
          </w:rPr>
          <w:t>https://www.20087.com/2007-01/R_2006_2007ruanjianchanyefazhanyanjiunBaoGao.html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a9e777c2d4404" w:history="1">
      <w:r>
        <w:rPr>
          <w:rStyle w:val="Hyperlink"/>
        </w:rPr>
        <w:t>2006-2007年中国软件产业发展研究年度报告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ruanjianchanyefazhanyanjiunBaoGao.html" TargetMode="External" Id="R0287747520914451" /></Relationships>
</file>

<file path=word/_rels/header2.xml.rels>&#65279;<?xml version="1.0" encoding="utf-8"?><Relationships xmlns="http://schemas.openxmlformats.org/package/2006/relationships"><Relationship Type="http://schemas.openxmlformats.org/officeDocument/2006/relationships/hyperlink" Target="https://www.20087.com/2007-01/R_2006_2007ruanjianchanyefazhanyanjiunBaoGao.html" TargetMode="External" Id="Rac1a9e777c2d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2007-01-23T02:10:00Z</dcterms:created>
  <dcterms:modified xsi:type="dcterms:W3CDTF">2007-01-23T03:10:00Z</dcterms:modified>
  <dc:subject>2006-2007年中国软件产业发展研究年度报告</dc:subject>
  <dc:title>2006-2007年中国软件产业发展研究年度报告</dc:title>
  <cp:keywords>2006-2007年中国软件产业发展研究年度报告</cp:keywords>
  <dc:description>2006-2007年中国软件产业发展研究年度报告</dc:description>
</cp:coreProperties>
</file>