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7a00513f4c37" w:history="1">
              <w:r>
                <w:rPr>
                  <w:rStyle w:val="Hyperlink"/>
                </w:rPr>
                <w:t>2006-2007年中国通信设备产业竞争力研究年度报告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7a00513f4c37" w:history="1">
              <w:r>
                <w:rPr>
                  <w:rStyle w:val="Hyperlink"/>
                </w:rPr>
                <w:t>2006-2007年中国通信设备产业竞争力研究年度报告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b7a00513f4c37" w:history="1">
                <w:r>
                  <w:rPr>
                    <w:rStyle w:val="Hyperlink"/>
                  </w:rPr>
                  <w:t>https://www.20087.com/2007-01/R_2006_2007tongxinshebeichanyejingzhenBaoGao.html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研究领域：通讯电子产品制造</w:t>
      </w:r>
      <w:r>
        <w:rPr>
          <w:rFonts w:hint="eastAsia"/>
        </w:rPr>
        <w:br/>
      </w:r>
      <w:r>
        <w:rPr>
          <w:rFonts w:hint="eastAsia"/>
        </w:rPr>
        <w:t>　　涉及厂商：华为、中兴、大唐、联想、TCL、普天、UT斯达康等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7a00513f4c37" w:history="1">
        <w:r>
          <w:rPr>
            <w:rStyle w:val="Hyperlink"/>
          </w:rPr>
          <w:t>2006-2007年中国通信设备产业竞争力研究年度报告</w:t>
        </w:r>
      </w:hyperlink>
      <w:r>
        <w:rPr>
          <w:rFonts w:hint="eastAsia"/>
        </w:rPr>
        <w:t>》推荐：</w:t>
      </w:r>
      <w:r>
        <w:rPr>
          <w:rFonts w:hint="eastAsia"/>
        </w:rPr>
        <w:br/>
      </w:r>
      <w:r>
        <w:rPr>
          <w:rFonts w:hint="eastAsia"/>
        </w:rPr>
        <w:t>　　近年来，在国家扩大内需，实施积极的财政政策和稳定的货币政策作用下，加快了基础设施建设，加速发展信息技术和信息产业，推进国民经济和社会信息化，扩大出口和吸引外资，进一步深化改革，加大结构调整力度，使得中国通信制造业实现了快速发展，现在的中国已经不只是一个巨大的通信产品市场，而且还是一个充满活力的技术和新产品供应基地。通讯产业的贸易竞争指数从1997年的0.44上升至2004年的0.81，年均增长率7.9％，是电子信息产业中仅次于家用电子电器的第二大富有竞争力的产业。同时内资出口增长率快速提高，截至2005年，国内的内资出口年增长率达到56％，首次高于国内外资企业增长44％的速度，竞争能力大幅提升。</w:t>
      </w:r>
      <w:r>
        <w:rPr>
          <w:rFonts w:hint="eastAsia"/>
        </w:rPr>
        <w:br/>
      </w:r>
      <w:r>
        <w:rPr>
          <w:rFonts w:hint="eastAsia"/>
        </w:rPr>
        <w:t>　　但是由于我国通讯行业研究开发能力薄弱，产品的核心技术和元器件大都掌握在国外企业手中，因此在国际竞争中长期处于国际产业链分工的低端，以加工制造为主，这在很大程度上削弱了制造业的竞争能力。从产业链角度对研发、制造和市场环节竞争力情况进行分别分析将全面、深入揭示中国通讯产业竞争力的现状和存在问题，为通讯企业的未来发展提供方向和依据。</w:t>
      </w:r>
      <w:r>
        <w:rPr>
          <w:rFonts w:hint="eastAsia"/>
        </w:rPr>
        <w:br/>
      </w:r>
      <w:r>
        <w:rPr>
          <w:rFonts w:hint="eastAsia"/>
        </w:rPr>
        <w:t>　　与经济发展相适应，在我国各地方信息化的发展状况和水平也存在极大的不平衡性。因此，对城市产业竞争力的课题研究就显得尤为必要。城市竞争力是通过对城市各种资源进行有效整合，从而增强其吸引力、积极性，达到提高生产力及经济实力的能力。本报告试图建立中国城市自己的竞争力评估模式，定期为各城市提供竞争力排名研究报告，促进中国城市信息化、工业化、城市化与现代化，提高中国城市核心竞争力。</w:t>
      </w:r>
      <w:r>
        <w:rPr>
          <w:rFonts w:hint="eastAsia"/>
        </w:rPr>
        <w:br/>
      </w:r>
      <w:r>
        <w:rPr>
          <w:rFonts w:hint="eastAsia"/>
        </w:rPr>
        <w:t>　　企业市场经济的微观经济主体，企业的健康发展是一国经济良性运转的关键，因此，企业竞争力是行业竞争力的主体和依托。在中国“入世”的背景下，中国企业竞争力问题在WTO门槛前凸现而出。本报告也将通过企业竞争力模型的设立，深入分析企业竞争力状况。</w:t>
      </w:r>
      <w:r>
        <w:rPr>
          <w:rFonts w:hint="eastAsia"/>
        </w:rPr>
        <w:br/>
      </w:r>
      <w:r>
        <w:rPr>
          <w:rFonts w:hint="eastAsia"/>
        </w:rPr>
        <w:t>　　未来，中国通讯制造业面临的形势是：竞争更加激烈，竞争方式和层次有了新的内涵，移动通信业正在迎接新的残酷竞争。面对竞争与市场的变化和挑战，我们发布的《</w:t>
      </w:r>
      <w:hyperlink r:id="Rd5db7a00513f4c37" w:history="1">
        <w:r>
          <w:rPr>
            <w:rStyle w:val="Hyperlink"/>
          </w:rPr>
          <w:t>2006-2007年中国通信设备产业竞争力研究年度报告</w:t>
        </w:r>
      </w:hyperlink>
      <w:r>
        <w:rPr>
          <w:rFonts w:hint="eastAsia"/>
        </w:rPr>
        <w:t>》，将从以下方面帮助地方政府、业界厂商、投资者、产业链条更精确地把握中国通讯产业市场竞争力发展脉动、更深入地梳理细分应用价值变迁轨迹——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翔实的市场描述数据，从产业规模、企业规模、区域与省市、研发与制造、市场等多个角度刻画年度发展变化，洞察行业发展动向。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精炼主要地区、企业2006年通讯竞争力表现，从环境、研发、制造、市场等多个维度总结地区及企业成败得失，评点市场领先要素。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对未来市场竞争力状况进行深度量化预测，展开建模回归与专家校验，得出有价值的趋势分析与定量结果。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细分市场的驱动力与阻碍因素，以及竞争力发展趋势的多维剖析。</w:t>
      </w:r>
      <w:r>
        <w:rPr>
          <w:rFonts w:hint="eastAsia"/>
        </w:rPr>
        <w:br/>
      </w:r>
      <w:r>
        <w:rPr>
          <w:rFonts w:hint="eastAsia"/>
        </w:rPr>
        <w:t>　　一、全球通讯产业发展现状、特点和趋势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主要特点</w:t>
      </w:r>
      <w:r>
        <w:rPr>
          <w:rFonts w:hint="eastAsia"/>
        </w:rPr>
        <w:br/>
      </w:r>
      <w:r>
        <w:rPr>
          <w:rFonts w:hint="eastAsia"/>
        </w:rPr>
        <w:t>　　（三） 发展趋势</w:t>
      </w:r>
      <w:r>
        <w:rPr>
          <w:rFonts w:hint="eastAsia"/>
        </w:rPr>
        <w:br/>
      </w:r>
      <w:r>
        <w:rPr>
          <w:rFonts w:hint="eastAsia"/>
        </w:rPr>
        <w:t>　　二、中国通讯产业发展现状、特点和趋势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主要特点</w:t>
      </w:r>
      <w:r>
        <w:rPr>
          <w:rFonts w:hint="eastAsia"/>
        </w:rPr>
        <w:br/>
      </w:r>
      <w:r>
        <w:rPr>
          <w:rFonts w:hint="eastAsia"/>
        </w:rPr>
        <w:t>　　（三） 发展趋势</w:t>
      </w:r>
      <w:r>
        <w:rPr>
          <w:rFonts w:hint="eastAsia"/>
        </w:rPr>
        <w:br/>
      </w:r>
      <w:r>
        <w:rPr>
          <w:rFonts w:hint="eastAsia"/>
        </w:rPr>
        <w:t>　　三、中国通讯产业竞争力评价体系设计</w:t>
      </w:r>
      <w:r>
        <w:rPr>
          <w:rFonts w:hint="eastAsia"/>
        </w:rPr>
        <w:br/>
      </w:r>
      <w:r>
        <w:rPr>
          <w:rFonts w:hint="eastAsia"/>
        </w:rPr>
        <w:t>　　（一） 指标体系设计的原则</w:t>
      </w:r>
      <w:r>
        <w:rPr>
          <w:rFonts w:hint="eastAsia"/>
        </w:rPr>
        <w:br/>
      </w:r>
      <w:r>
        <w:rPr>
          <w:rFonts w:hint="eastAsia"/>
        </w:rPr>
        <w:t>　　（二） 评价指标体系构成</w:t>
      </w:r>
      <w:r>
        <w:rPr>
          <w:rFonts w:hint="eastAsia"/>
        </w:rPr>
        <w:br/>
      </w:r>
      <w:r>
        <w:rPr>
          <w:rFonts w:hint="eastAsia"/>
        </w:rPr>
        <w:t>　　四、2006年中国通讯产业发展环境竞争力评价</w:t>
      </w:r>
      <w:r>
        <w:rPr>
          <w:rFonts w:hint="eastAsia"/>
        </w:rPr>
        <w:br/>
      </w:r>
      <w:r>
        <w:rPr>
          <w:rFonts w:hint="eastAsia"/>
        </w:rPr>
        <w:t>　　（一） 宏观经济社会环境</w:t>
      </w:r>
      <w:r>
        <w:rPr>
          <w:rFonts w:hint="eastAsia"/>
        </w:rPr>
        <w:br/>
      </w:r>
      <w:r>
        <w:rPr>
          <w:rFonts w:hint="eastAsia"/>
        </w:rPr>
        <w:t>　　（二） 产业政策环境</w:t>
      </w:r>
      <w:r>
        <w:rPr>
          <w:rFonts w:hint="eastAsia"/>
        </w:rPr>
        <w:br/>
      </w:r>
      <w:r>
        <w:rPr>
          <w:rFonts w:hint="eastAsia"/>
        </w:rPr>
        <w:t>　　（三） 市场竞争环境</w:t>
      </w:r>
      <w:r>
        <w:rPr>
          <w:rFonts w:hint="eastAsia"/>
        </w:rPr>
        <w:br/>
      </w:r>
      <w:r>
        <w:rPr>
          <w:rFonts w:hint="eastAsia"/>
        </w:rPr>
        <w:t>　　（四） 产业配套环境</w:t>
      </w:r>
      <w:r>
        <w:rPr>
          <w:rFonts w:hint="eastAsia"/>
        </w:rPr>
        <w:br/>
      </w:r>
      <w:r>
        <w:rPr>
          <w:rFonts w:hint="eastAsia"/>
        </w:rPr>
        <w:t>　　五、2006年中国通讯产业制造竞争力评价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产业链条</w:t>
      </w:r>
      <w:r>
        <w:rPr>
          <w:rFonts w:hint="eastAsia"/>
        </w:rPr>
        <w:br/>
      </w:r>
      <w:r>
        <w:rPr>
          <w:rFonts w:hint="eastAsia"/>
        </w:rPr>
        <w:t>　　（三） 企业集中度</w:t>
      </w:r>
      <w:r>
        <w:rPr>
          <w:rFonts w:hint="eastAsia"/>
        </w:rPr>
        <w:br/>
      </w:r>
      <w:r>
        <w:rPr>
          <w:rFonts w:hint="eastAsia"/>
        </w:rPr>
        <w:t>　　（四） 产业集群</w:t>
      </w:r>
      <w:r>
        <w:rPr>
          <w:rFonts w:hint="eastAsia"/>
        </w:rPr>
        <w:br/>
      </w:r>
      <w:r>
        <w:rPr>
          <w:rFonts w:hint="eastAsia"/>
        </w:rPr>
        <w:t>　　（五）产品附加值</w:t>
      </w:r>
      <w:r>
        <w:rPr>
          <w:rFonts w:hint="eastAsia"/>
        </w:rPr>
        <w:br/>
      </w:r>
      <w:r>
        <w:rPr>
          <w:rFonts w:hint="eastAsia"/>
        </w:rPr>
        <w:t>　　六、2006年中国通讯产业技术创新竞争力评价</w:t>
      </w:r>
      <w:r>
        <w:rPr>
          <w:rFonts w:hint="eastAsia"/>
        </w:rPr>
        <w:br/>
      </w:r>
      <w:r>
        <w:rPr>
          <w:rFonts w:hint="eastAsia"/>
        </w:rPr>
        <w:t>　　（一） 研发投入和资金来源</w:t>
      </w:r>
      <w:r>
        <w:rPr>
          <w:rFonts w:hint="eastAsia"/>
        </w:rPr>
        <w:br/>
      </w:r>
      <w:r>
        <w:rPr>
          <w:rFonts w:hint="eastAsia"/>
        </w:rPr>
        <w:t>　　（二） 核心技术和专利拥有量</w:t>
      </w:r>
      <w:r>
        <w:rPr>
          <w:rFonts w:hint="eastAsia"/>
        </w:rPr>
        <w:br/>
      </w:r>
      <w:r>
        <w:rPr>
          <w:rFonts w:hint="eastAsia"/>
        </w:rPr>
        <w:t>　　（三） 技术创新体制和环境</w:t>
      </w:r>
      <w:r>
        <w:rPr>
          <w:rFonts w:hint="eastAsia"/>
        </w:rPr>
        <w:br/>
      </w:r>
      <w:r>
        <w:rPr>
          <w:rFonts w:hint="eastAsia"/>
        </w:rPr>
        <w:t>　　七、2006年中国通信设备产业市场竞争力评价</w:t>
      </w:r>
      <w:r>
        <w:rPr>
          <w:rFonts w:hint="eastAsia"/>
        </w:rPr>
        <w:br/>
      </w:r>
      <w:r>
        <w:rPr>
          <w:rFonts w:hint="eastAsia"/>
        </w:rPr>
        <w:t>　　（一） 市场占有率</w:t>
      </w:r>
      <w:r>
        <w:rPr>
          <w:rFonts w:hint="eastAsia"/>
        </w:rPr>
        <w:br/>
      </w:r>
      <w:r>
        <w:rPr>
          <w:rFonts w:hint="eastAsia"/>
        </w:rPr>
        <w:t>　　（二） 品牌价值</w:t>
      </w:r>
      <w:r>
        <w:rPr>
          <w:rFonts w:hint="eastAsia"/>
        </w:rPr>
        <w:br/>
      </w:r>
      <w:r>
        <w:rPr>
          <w:rFonts w:hint="eastAsia"/>
        </w:rPr>
        <w:t>　　（三） 出口竞争力</w:t>
      </w:r>
      <w:r>
        <w:rPr>
          <w:rFonts w:hint="eastAsia"/>
        </w:rPr>
        <w:br/>
      </w:r>
      <w:r>
        <w:rPr>
          <w:rFonts w:hint="eastAsia"/>
        </w:rPr>
        <w:t>　　（四） 国际化水平</w:t>
      </w:r>
      <w:r>
        <w:rPr>
          <w:rFonts w:hint="eastAsia"/>
        </w:rPr>
        <w:br/>
      </w:r>
      <w:r>
        <w:rPr>
          <w:rFonts w:hint="eastAsia"/>
        </w:rPr>
        <w:t>　　八、2006年中国通讯产业企业竞争力评价</w:t>
      </w:r>
      <w:r>
        <w:rPr>
          <w:rFonts w:hint="eastAsia"/>
        </w:rPr>
        <w:br/>
      </w:r>
      <w:r>
        <w:rPr>
          <w:rFonts w:hint="eastAsia"/>
        </w:rPr>
        <w:t>　　（一） 内资企业竞争力排名</w:t>
      </w:r>
      <w:r>
        <w:rPr>
          <w:rFonts w:hint="eastAsia"/>
        </w:rPr>
        <w:br/>
      </w:r>
      <w:r>
        <w:rPr>
          <w:rFonts w:hint="eastAsia"/>
        </w:rPr>
        <w:t>　　（二） 内资企业与外资企业的相对竞争力</w:t>
      </w:r>
      <w:r>
        <w:rPr>
          <w:rFonts w:hint="eastAsia"/>
        </w:rPr>
        <w:br/>
      </w:r>
      <w:r>
        <w:rPr>
          <w:rFonts w:hint="eastAsia"/>
        </w:rPr>
        <w:t>　　（三） 外资企业竞争力排名</w:t>
      </w:r>
      <w:r>
        <w:rPr>
          <w:rFonts w:hint="eastAsia"/>
        </w:rPr>
        <w:br/>
      </w:r>
      <w:r>
        <w:rPr>
          <w:rFonts w:hint="eastAsia"/>
        </w:rPr>
        <w:t>　　九、2006年中国通讯产业竞争力总体评价</w:t>
      </w:r>
      <w:r>
        <w:rPr>
          <w:rFonts w:hint="eastAsia"/>
        </w:rPr>
        <w:br/>
      </w:r>
      <w:r>
        <w:rPr>
          <w:rFonts w:hint="eastAsia"/>
        </w:rPr>
        <w:t>　　（一）优势领域</w:t>
      </w:r>
      <w:r>
        <w:rPr>
          <w:rFonts w:hint="eastAsia"/>
        </w:rPr>
        <w:br/>
      </w:r>
      <w:r>
        <w:rPr>
          <w:rFonts w:hint="eastAsia"/>
        </w:rPr>
        <w:t>　　（二）优势企业</w:t>
      </w:r>
      <w:r>
        <w:rPr>
          <w:rFonts w:hint="eastAsia"/>
        </w:rPr>
        <w:br/>
      </w:r>
      <w:r>
        <w:rPr>
          <w:rFonts w:hint="eastAsia"/>
        </w:rPr>
        <w:t>　　（三）优势环节</w:t>
      </w:r>
      <w:r>
        <w:rPr>
          <w:rFonts w:hint="eastAsia"/>
        </w:rPr>
        <w:br/>
      </w:r>
      <w:r>
        <w:rPr>
          <w:rFonts w:hint="eastAsia"/>
        </w:rPr>
        <w:t>　　十、2007-2010年中国通讯产业竞争力发展前景展望</w:t>
      </w:r>
      <w:r>
        <w:rPr>
          <w:rFonts w:hint="eastAsia"/>
        </w:rPr>
        <w:br/>
      </w:r>
      <w:r>
        <w:rPr>
          <w:rFonts w:hint="eastAsia"/>
        </w:rPr>
        <w:t>　　（一）有利条件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（三）前景预测</w:t>
      </w:r>
      <w:r>
        <w:rPr>
          <w:rFonts w:hint="eastAsia"/>
        </w:rPr>
        <w:br/>
      </w:r>
      <w:r>
        <w:rPr>
          <w:rFonts w:hint="eastAsia"/>
        </w:rPr>
        <w:t>　　十一、建议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（二）对企业的建议</w:t>
      </w:r>
      <w:r>
        <w:rPr>
          <w:rFonts w:hint="eastAsia"/>
        </w:rPr>
        <w:br/>
      </w:r>
      <w:r>
        <w:rPr>
          <w:rFonts w:hint="eastAsia"/>
        </w:rPr>
        <w:t>　　（三）对投资者的建议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2006年世界通讯产业市场规模</w:t>
      </w:r>
      <w:r>
        <w:rPr>
          <w:rFonts w:hint="eastAsia"/>
        </w:rPr>
        <w:br/>
      </w:r>
      <w:r>
        <w:rPr>
          <w:rFonts w:hint="eastAsia"/>
        </w:rPr>
        <w:t>　　2006年世界通讯产业市场结构</w:t>
      </w:r>
      <w:r>
        <w:rPr>
          <w:rFonts w:hint="eastAsia"/>
        </w:rPr>
        <w:br/>
      </w:r>
      <w:r>
        <w:rPr>
          <w:rFonts w:hint="eastAsia"/>
        </w:rPr>
        <w:t>　　2006年中国通讯产业发展状况</w:t>
      </w:r>
      <w:r>
        <w:rPr>
          <w:rFonts w:hint="eastAsia"/>
        </w:rPr>
        <w:br/>
      </w:r>
      <w:r>
        <w:rPr>
          <w:rFonts w:hint="eastAsia"/>
        </w:rPr>
        <w:t>　　2006年中国通讯企业市场聚集情况</w:t>
      </w:r>
      <w:r>
        <w:rPr>
          <w:rFonts w:hint="eastAsia"/>
        </w:rPr>
        <w:br/>
      </w:r>
      <w:r>
        <w:rPr>
          <w:rFonts w:hint="eastAsia"/>
        </w:rPr>
        <w:t>　　2006年通讯企业技术投入情况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2006年中国通讯产业竞争力模型设计</w:t>
      </w:r>
      <w:r>
        <w:rPr>
          <w:rFonts w:hint="eastAsia"/>
        </w:rPr>
        <w:br/>
      </w:r>
      <w:r>
        <w:rPr>
          <w:rFonts w:hint="eastAsia"/>
        </w:rPr>
        <w:t>　　2006年中国通讯产业市场占有率</w:t>
      </w:r>
      <w:r>
        <w:rPr>
          <w:rFonts w:hint="eastAsia"/>
        </w:rPr>
        <w:br/>
      </w:r>
      <w:r>
        <w:rPr>
          <w:rFonts w:hint="eastAsia"/>
        </w:rPr>
        <w:t>　　2006年中国通讯产业对外贸易情况</w:t>
      </w:r>
      <w:r>
        <w:rPr>
          <w:rFonts w:hint="eastAsia"/>
        </w:rPr>
        <w:br/>
      </w:r>
      <w:r>
        <w:rPr>
          <w:rFonts w:hint="eastAsia"/>
        </w:rPr>
        <w:t>　　2006年中国通讯产业贸易竞争力指数</w:t>
      </w:r>
      <w:r>
        <w:rPr>
          <w:rFonts w:hint="eastAsia"/>
        </w:rPr>
        <w:br/>
      </w:r>
      <w:r>
        <w:rPr>
          <w:rFonts w:hint="eastAsia"/>
        </w:rPr>
        <w:t>　　2006年内外资企业竞争力情况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7a00513f4c37" w:history="1">
        <w:r>
          <w:rPr>
            <w:rStyle w:val="Hyperlink"/>
          </w:rPr>
          <w:t>2006-2007年中国通信设备产业竞争力研究年度报告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b7a00513f4c37" w:history="1">
        <w:r>
          <w:rPr>
            <w:rStyle w:val="Hyperlink"/>
          </w:rPr>
          <w:t>https://www.20087.com/2007-01/R_2006_2007tongxinshebeichanyejingzhenBaoGao.html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1ac8ff2e4163" w:history="1">
      <w:r>
        <w:rPr>
          <w:rStyle w:val="Hyperlink"/>
        </w:rPr>
        <w:t>2006-2007年中国通信设备产业竞争力研究年度报告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ongxinshebeichanyejingzhenBaoGao.html" TargetMode="External" Id="Rd5db7a00513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ongxinshebeichanyejingzhenBaoGao.html" TargetMode="External" Id="R11d21ac8ff2e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2007-01-18T04:01:00Z</dcterms:created>
  <dcterms:modified xsi:type="dcterms:W3CDTF">2007-01-18T05:01:00Z</dcterms:modified>
  <dc:subject>2006-2007年中国通信设备产业竞争力研究年度报告</dc:subject>
  <dc:title>2006-2007年中国通信设备产业竞争力研究年度报告</dc:title>
  <cp:keywords>2006-2007年中国通信设备产业竞争力研究年度报告</cp:keywords>
  <dc:description>2006-2007年中国通信设备产业竞争力研究年度报告</dc:description>
</cp:coreProperties>
</file>