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4de4b85d4687" w:history="1">
              <w:r>
                <w:rPr>
                  <w:rStyle w:val="Hyperlink"/>
                </w:rPr>
                <w:t>2006-2007年中国IT教育与培训市场研究年度报告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4de4b85d4687" w:history="1">
              <w:r>
                <w:rPr>
                  <w:rStyle w:val="Hyperlink"/>
                </w:rPr>
                <w:t>2006-2007年中国IT教育与培训市场研究年度报告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24de4b85d4687" w:history="1">
                <w:r>
                  <w:rPr>
                    <w:rStyle w:val="Hyperlink"/>
                  </w:rPr>
                  <w:t>https://www.20087.com/2007-01/R_2006_2007jiaoyuyupeixunshichangyanjiBaoGao.html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教育与培训是一项旨在提高个人和组织信息技术技能的服务，因其具有推动技术创新和经济发展的重要作用，在教育和培训领域受到广泛关注。近年来，随着信息技术的飞速发展和社会对数字技能需求的增加，对于高效、高质量的IT教育与培训需求不断增加。同时，随着在线教育技术和教学方法的进步，IT教育与培训的质量得到了显著提升，如通过采用先进的在线学习平台和互动式教学方法，提高了学员的学习效果和满意度。然而，市场竞争激烈，如何在保证教学质量的同时，提高培训效率和降低成本，成为培训机构面临的主要挑战。</w:t>
      </w:r>
      <w:r>
        <w:rPr>
          <w:rFonts w:hint="eastAsia"/>
        </w:rPr>
        <w:br/>
      </w:r>
      <w:r>
        <w:rPr>
          <w:rFonts w:hint="eastAsia"/>
        </w:rPr>
        <w:t>　　未来，IT教育与培训的发展将更加注重个性化和终身学习。一方面，通过引入先进的教育技术和教学方法，提高IT教育与培训的质量，降低培训成本，如采用个性化学习路径和项目驱动的教学模式，提高学员的综合能力。另一方面，随着终身学习理念的普及，IT教育与培训将提供更多定制化服务，满足不同学员的特定需求。此外，随着新技术的发展，IT教育与培训将被赋予更多的功能，如集成虚拟现实、人工智能辅助学习等，提高教学的互动性和趣味性。为了适应未来市场的需求，培训机构需要不断加强课程研发，提高教学的综合性能。</w:t>
      </w:r>
      <w:r>
        <w:rPr>
          <w:rFonts w:hint="eastAsia"/>
        </w:rPr>
        <w:br/>
      </w:r>
      <w:r>
        <w:rPr>
          <w:rFonts w:hint="eastAsia"/>
        </w:rPr>
        <w:t>　　伴随着IT技术应用和行业信息化的快速发展，在软件外包、电子商务、网络游戏、动漫设计等快速成长的新兴产业的带动下，2006年中国IT教育与培训市场增长相对平稳，实现同比增长18.6%。这一方面得益于软件和互联网产业快速发展的大力促进，另一方面则得益于国家和IT教育与培训厂商纷纷对IT教育与培训市场的积极投入。</w:t>
      </w:r>
      <w:r>
        <w:rPr>
          <w:rFonts w:hint="eastAsia"/>
        </w:rPr>
        <w:br/>
      </w:r>
      <w:r>
        <w:rPr>
          <w:rFonts w:hint="eastAsia"/>
        </w:rPr>
        <w:t>　　2006年的IT教育与培训市场竞争激烈，实力打造、品牌化经营的发展理念深入人心，一批实力较强的培训机构逐渐浮出水面，教学质量成为消费者的普遍关注点和IT教育与培训厂商之间竞争的焦点。迫于高校逐年扩招、人才竞争愈演愈烈的压力，在中低端市场需求占有绝对优势的条件下，个人IT教育与培训高端市场也呈现高速发展态势，并将有望成为未来市场发展的主流。</w:t>
      </w:r>
      <w:r>
        <w:rPr>
          <w:rFonts w:hint="eastAsia"/>
        </w:rPr>
        <w:br/>
      </w:r>
      <w:r>
        <w:rPr>
          <w:rFonts w:hint="eastAsia"/>
        </w:rPr>
        <w:t>　　为帮助IT教育与培训业界厂商、关注IT教育与培训产业的投资者、用户更清晰的了解目前中国IT教育与培训市场的发展现状，精确地把握中国IT教育与培训市场发展脉动，我们发布了《</w:t>
      </w:r>
      <w:hyperlink r:id="Rb3224de4b85d4687" w:history="1">
        <w:r>
          <w:rPr>
            <w:rStyle w:val="Hyperlink"/>
          </w:rPr>
          <w:t>2006-2007年中国IT教育与培训市场研究年度报告</w:t>
        </w:r>
      </w:hyperlink>
      <w:r>
        <w:rPr>
          <w:rFonts w:hint="eastAsia"/>
        </w:rPr>
        <w:t>》，该报告的亮点如下：</w:t>
      </w:r>
      <w:r>
        <w:rPr>
          <w:rFonts w:hint="eastAsia"/>
        </w:rPr>
        <w:br/>
      </w:r>
      <w:r>
        <w:rPr>
          <w:rFonts w:hint="eastAsia"/>
        </w:rPr>
        <w:t>　　通过对厂商和消费者的大量、翔实的市场调研数据举证，本报告将从产品结构、区域、垂直与平行多个角度刻画年度发展变化，洞察行业发展动向。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透过主要品牌竞争力情况分析，本报告将从细分市场份额、竞争格局、竞争策略评述等多个维度详尽展示各大IT教育与培训厂商各自的优势产品和领域、重点评点企业市场制胜先机。</w:t>
      </w:r>
      <w:r>
        <w:rPr>
          <w:rFonts w:hint="eastAsia"/>
        </w:rPr>
        <w:br/>
      </w:r>
      <w:r>
        <w:rPr>
          <w:rFonts w:hint="eastAsia"/>
        </w:rPr>
        <w:t>　　运用原始数据积累和科学的预测方法对未来市场进行深度量化预测，就整体和细分市场展开建模回归与专家校验，得出有价值的趋势分析与定量结果。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一、2006年全球IT教育与培训市场概况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2、印度</w:t>
      </w:r>
      <w:r>
        <w:rPr>
          <w:rFonts w:hint="eastAsia"/>
        </w:rPr>
        <w:br/>
      </w:r>
      <w:r>
        <w:rPr>
          <w:rFonts w:hint="eastAsia"/>
        </w:rPr>
        <w:t>　　二、2005-2006年中国IT教育与培训市场概况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三、2007-2011年中国IT教育与培训市场预测</w:t>
      </w:r>
      <w:r>
        <w:rPr>
          <w:rFonts w:hint="eastAsia"/>
        </w:rPr>
        <w:br/>
      </w:r>
      <w:r>
        <w:rPr>
          <w:rFonts w:hint="eastAsia"/>
        </w:rPr>
        <w:t>　　（一） 2007-2011年中国IT教育与培训市场趋势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2007-2011年中国IT教育与培训市场规模预测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2007-2011年中国IT教育与培训市场结构预测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1、技术进步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1、就业环境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五、中国IT教育与培训市场竞争分析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1、北大青鸟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六、中国IT教育与培训用户需求研究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2004-2006年中国IT教育与培训市场规模</w:t>
      </w:r>
      <w:r>
        <w:rPr>
          <w:rFonts w:hint="eastAsia"/>
        </w:rPr>
        <w:br/>
      </w:r>
      <w:r>
        <w:rPr>
          <w:rFonts w:hint="eastAsia"/>
        </w:rPr>
        <w:t>　　2006年1-4季度中国IT教育与培训市场规模</w:t>
      </w:r>
      <w:r>
        <w:rPr>
          <w:rFonts w:hint="eastAsia"/>
        </w:rPr>
        <w:br/>
      </w:r>
      <w:r>
        <w:rPr>
          <w:rFonts w:hint="eastAsia"/>
        </w:rPr>
        <w:t>　　2006年中国IT教育与培训垂直市场销售额情况</w:t>
      </w:r>
      <w:r>
        <w:rPr>
          <w:rFonts w:hint="eastAsia"/>
        </w:rPr>
        <w:br/>
      </w:r>
      <w:r>
        <w:rPr>
          <w:rFonts w:hint="eastAsia"/>
        </w:rPr>
        <w:t>　　2006年中国IT教育与培训平行市场销售额情况</w:t>
      </w:r>
      <w:r>
        <w:rPr>
          <w:rFonts w:hint="eastAsia"/>
        </w:rPr>
        <w:br/>
      </w:r>
      <w:r>
        <w:rPr>
          <w:rFonts w:hint="eastAsia"/>
        </w:rPr>
        <w:t>　　2006年中国IT教育与培训区域市场销售额情况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2004-2006年全球IT教育与培训市场规模</w:t>
      </w:r>
      <w:r>
        <w:rPr>
          <w:rFonts w:hint="eastAsia"/>
        </w:rPr>
        <w:br/>
      </w:r>
      <w:r>
        <w:rPr>
          <w:rFonts w:hint="eastAsia"/>
        </w:rPr>
        <w:t>　　2004-2006年美国IT教育与培训市场发展</w:t>
      </w:r>
      <w:r>
        <w:rPr>
          <w:rFonts w:hint="eastAsia"/>
        </w:rPr>
        <w:br/>
      </w:r>
      <w:r>
        <w:rPr>
          <w:rFonts w:hint="eastAsia"/>
        </w:rPr>
        <w:t>　　2004-2006年印度IT教育与培训市场发展</w:t>
      </w:r>
      <w:r>
        <w:rPr>
          <w:rFonts w:hint="eastAsia"/>
        </w:rPr>
        <w:br/>
      </w:r>
      <w:r>
        <w:rPr>
          <w:rFonts w:hint="eastAsia"/>
        </w:rPr>
        <w:t>　　2004-2006年中国IT教育与培训市场规模与增长</w:t>
      </w:r>
      <w:r>
        <w:rPr>
          <w:rFonts w:hint="eastAsia"/>
        </w:rPr>
        <w:br/>
      </w:r>
      <w:r>
        <w:rPr>
          <w:rFonts w:hint="eastAsia"/>
        </w:rPr>
        <w:t>　　2004-2006年中国IT教育与培训细分市场规模与增长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2006年1-4季度中国IT教育与培训市场规模与增长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2006年1-4季度中国IT教育与培训销售额环比增长情况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4de4b85d4687" w:history="1">
        <w:r>
          <w:rPr>
            <w:rStyle w:val="Hyperlink"/>
          </w:rPr>
          <w:t>2006-2007年中国IT教育与培训市场研究年度报告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24de4b85d4687" w:history="1">
        <w:r>
          <w:rPr>
            <w:rStyle w:val="Hyperlink"/>
          </w:rPr>
          <w:t>https://www.20087.com/2007-01/R_2006_2007jiaoyuyupeixunshichangyanjiBaoGao.html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c69b89c0647c4" w:history="1">
      <w:r>
        <w:rPr>
          <w:rStyle w:val="Hyperlink"/>
        </w:rPr>
        <w:t>2006-2007年中国IT教育与培训市场研究年度报告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aoyuyupeixunshichangyanjiBaoGao.html" TargetMode="External" Id="Rb3224de4b85d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aoyuyupeixunshichangyanjiBaoGao.html" TargetMode="External" Id="Rb3ac69b89c0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2007-01-26T05:29:00Z</dcterms:created>
  <dcterms:modified xsi:type="dcterms:W3CDTF">2007-01-26T06:29:00Z</dcterms:modified>
  <dc:subject>2006-2007年中国IT教育与培训市场研究年度报告</dc:subject>
  <dc:title>2006-2007年中国IT教育与培训市场研究年度报告</dc:title>
  <cp:keywords>2006-2007年中国IT教育与培训市场研究年度报告</cp:keywords>
  <dc:description>2006-2007年中国IT教育与培训市场研究年度报告</dc:description>
</cp:coreProperties>
</file>