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1367b0204b2a" w:history="1">
              <w:r>
                <w:rPr>
                  <w:rStyle w:val="Hyperlink"/>
                </w:rPr>
                <w:t>2006-2007年中国IT治理研究年度报告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1367b0204b2a" w:history="1">
              <w:r>
                <w:rPr>
                  <w:rStyle w:val="Hyperlink"/>
                </w:rPr>
                <w:t>2006-2007年中国IT治理研究年度报告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51367b0204b2a" w:history="1">
                <w:r>
                  <w:rPr>
                    <w:rStyle w:val="Hyperlink"/>
                  </w:rPr>
                  <w:t>https://www.20087.com/2007-01/R_2006_2007zhiliyanjiunianduBaoGao.html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的重要性在被广为认同后，IT系统开始逐步渗透到商业和政府组织中，各种组织对IT系统的依赖程度在不断增加，IT系统规模越来越庞大、复杂，这导致IT本身已经或潜在成为一个巨大的威胁，随IT而来的风险、利益和机会使得IT治理成为公司和政府治理中很关键的一个方面，信息化建设已不仅仅是技术问题，还涉及到企业的战略、组织、流程、人员等，是一个管理工程。管理层需要确保IT与公司战略一致而且公司战略也很好地利用了IT的优势，IT治理对于组织的成功至关重要。</w:t>
      </w:r>
      <w:r>
        <w:rPr>
          <w:rFonts w:hint="eastAsia"/>
        </w:rPr>
        <w:br/>
      </w:r>
      <w:r>
        <w:rPr>
          <w:rFonts w:hint="eastAsia"/>
        </w:rPr>
        <w:t>　　然而，IT治理的概念引入到国内已经有三年多的时间了，虽然媒体、IT企业及一些专家学者在不断呼吁IT治理的重要性，但将IT治理从理论推进到实践层面的案例还鲜有所闻。之所以会如此，组织对IT治理的概念和现状缺乏认识和了解，缺乏IT治理的操作指南应该是一些重要原因。</w:t>
      </w:r>
      <w:r>
        <w:rPr>
          <w:rFonts w:hint="eastAsia"/>
        </w:rPr>
        <w:br/>
      </w:r>
      <w:r>
        <w:rPr>
          <w:rFonts w:hint="eastAsia"/>
        </w:rPr>
        <w:t>　　面对IT治理发展中各种问题，我们发布的《</w:t>
      </w:r>
      <w:hyperlink r:id="R3af51367b0204b2a" w:history="1">
        <w:r>
          <w:rPr>
            <w:rStyle w:val="Hyperlink"/>
          </w:rPr>
          <w:t>2006-2007年中国IT治理研究年度报告</w:t>
        </w:r>
      </w:hyperlink>
      <w:r>
        <w:rPr>
          <w:rFonts w:hint="eastAsia"/>
        </w:rPr>
        <w:t>》，将从以下方面帮助业界企业组织更精确地把握中国IT治理发展脉动、更深入地梳理细分应用价值变迁轨迹——翔实的IT治理现状阐述，从IT治理产生、形成、发展、存在问题等多个角度刻画年度发展变化，洞察IT治理发展动向。</w:t>
      </w:r>
      <w:r>
        <w:rPr>
          <w:rFonts w:hint="eastAsia"/>
        </w:rPr>
        <w:br/>
      </w:r>
      <w:r>
        <w:rPr>
          <w:rFonts w:hint="eastAsia"/>
        </w:rPr>
        <w:t>　　精炼国内外IT治理最佳实践，总结IT治理成败得失，评点IT治理成功要素。</w:t>
      </w:r>
      <w:r>
        <w:rPr>
          <w:rFonts w:hint="eastAsia"/>
        </w:rPr>
        <w:br/>
      </w:r>
      <w:r>
        <w:rPr>
          <w:rFonts w:hint="eastAsia"/>
        </w:rPr>
        <w:t>　　对未来IT治理发展趋势进行的深度预测。</w:t>
      </w:r>
      <w:r>
        <w:rPr>
          <w:rFonts w:hint="eastAsia"/>
        </w:rPr>
        <w:br/>
      </w:r>
      <w:r>
        <w:rPr>
          <w:rFonts w:hint="eastAsia"/>
        </w:rPr>
        <w:t>　　利用IT治理成熟度模型，评价企业IT治理发展的成熟度。</w:t>
      </w:r>
      <w:r>
        <w:rPr>
          <w:rFonts w:hint="eastAsia"/>
        </w:rPr>
        <w:br/>
      </w:r>
      <w:r>
        <w:rPr>
          <w:rFonts w:hint="eastAsia"/>
        </w:rPr>
        <w:t>　　一、IT治理概述</w:t>
      </w:r>
      <w:r>
        <w:rPr>
          <w:rFonts w:hint="eastAsia"/>
        </w:rPr>
        <w:br/>
      </w:r>
      <w:r>
        <w:rPr>
          <w:rFonts w:hint="eastAsia"/>
        </w:rPr>
        <w:t>　　（一） IT治理定义和作用</w:t>
      </w:r>
      <w:r>
        <w:rPr>
          <w:rFonts w:hint="eastAsia"/>
        </w:rPr>
        <w:br/>
      </w:r>
      <w:r>
        <w:rPr>
          <w:rFonts w:hint="eastAsia"/>
        </w:rPr>
        <w:t>　　（二） IT治理主要内容和结构</w:t>
      </w:r>
      <w:r>
        <w:rPr>
          <w:rFonts w:hint="eastAsia"/>
        </w:rPr>
        <w:br/>
      </w:r>
      <w:r>
        <w:rPr>
          <w:rFonts w:hint="eastAsia"/>
        </w:rPr>
        <w:t>　　（三） 公司治理、IT治理和IT管理的相互关系</w:t>
      </w:r>
      <w:r>
        <w:rPr>
          <w:rFonts w:hint="eastAsia"/>
        </w:rPr>
        <w:br/>
      </w:r>
      <w:r>
        <w:rPr>
          <w:rFonts w:hint="eastAsia"/>
        </w:rPr>
        <w:t>　　二、2006年国外IT治理发展现状</w:t>
      </w:r>
      <w:r>
        <w:rPr>
          <w:rFonts w:hint="eastAsia"/>
        </w:rPr>
        <w:br/>
      </w:r>
      <w:r>
        <w:rPr>
          <w:rFonts w:hint="eastAsia"/>
        </w:rPr>
        <w:t>　　（一） 国外IT治理总体现状</w:t>
      </w:r>
      <w:r>
        <w:rPr>
          <w:rFonts w:hint="eastAsia"/>
        </w:rPr>
        <w:br/>
      </w:r>
      <w:r>
        <w:rPr>
          <w:rFonts w:hint="eastAsia"/>
        </w:rPr>
        <w:t>　　（二） 国外IT治理的成功经验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三、2006年中国IT治理发展现状</w:t>
      </w:r>
      <w:r>
        <w:rPr>
          <w:rFonts w:hint="eastAsia"/>
        </w:rPr>
        <w:br/>
      </w:r>
      <w:r>
        <w:rPr>
          <w:rFonts w:hint="eastAsia"/>
        </w:rPr>
        <w:t>　　（一） 中国IT治理总体现状</w:t>
      </w:r>
      <w:r>
        <w:rPr>
          <w:rFonts w:hint="eastAsia"/>
        </w:rPr>
        <w:br/>
      </w:r>
      <w:r>
        <w:rPr>
          <w:rFonts w:hint="eastAsia"/>
        </w:rPr>
        <w:t>　　（二） 中国IT治理存在的问题</w:t>
      </w:r>
      <w:r>
        <w:rPr>
          <w:rFonts w:hint="eastAsia"/>
        </w:rPr>
        <w:br/>
      </w:r>
      <w:r>
        <w:rPr>
          <w:rFonts w:hint="eastAsia"/>
        </w:rPr>
        <w:t>　　（三） 重点行业IT治理典型问题分析</w:t>
      </w:r>
      <w:r>
        <w:rPr>
          <w:rFonts w:hint="eastAsia"/>
        </w:rPr>
        <w:br/>
      </w:r>
      <w:r>
        <w:rPr>
          <w:rFonts w:hint="eastAsia"/>
        </w:rPr>
        <w:t>　　1、金融</w:t>
      </w:r>
      <w:r>
        <w:rPr>
          <w:rFonts w:hint="eastAsia"/>
        </w:rPr>
        <w:br/>
      </w:r>
      <w:r>
        <w:rPr>
          <w:rFonts w:hint="eastAsia"/>
        </w:rPr>
        <w:t>　　2、能源</w:t>
      </w:r>
      <w:r>
        <w:rPr>
          <w:rFonts w:hint="eastAsia"/>
        </w:rPr>
        <w:br/>
      </w:r>
      <w:r>
        <w:rPr>
          <w:rFonts w:hint="eastAsia"/>
        </w:rPr>
        <w:t>　　3、电信</w:t>
      </w:r>
      <w:r>
        <w:rPr>
          <w:rFonts w:hint="eastAsia"/>
        </w:rPr>
        <w:br/>
      </w:r>
      <w:r>
        <w:rPr>
          <w:rFonts w:hint="eastAsia"/>
        </w:rPr>
        <w:t>　　四、中国IT治理发展趋势分析</w:t>
      </w:r>
      <w:r>
        <w:rPr>
          <w:rFonts w:hint="eastAsia"/>
        </w:rPr>
        <w:br/>
      </w:r>
      <w:r>
        <w:rPr>
          <w:rFonts w:hint="eastAsia"/>
        </w:rPr>
        <w:t>　　五、中国IT治理最佳实践评价</w:t>
      </w:r>
      <w:r>
        <w:rPr>
          <w:rFonts w:hint="eastAsia"/>
        </w:rPr>
        <w:br/>
      </w:r>
      <w:r>
        <w:rPr>
          <w:rFonts w:hint="eastAsia"/>
        </w:rPr>
        <w:t>　　（一） IT治理成熟度模型</w:t>
      </w:r>
      <w:r>
        <w:rPr>
          <w:rFonts w:hint="eastAsia"/>
        </w:rPr>
        <w:br/>
      </w:r>
      <w:r>
        <w:rPr>
          <w:rFonts w:hint="eastAsia"/>
        </w:rPr>
        <w:t>　　1、Cobit</w:t>
      </w:r>
      <w:r>
        <w:rPr>
          <w:rFonts w:hint="eastAsia"/>
        </w:rPr>
        <w:br/>
      </w:r>
      <w:r>
        <w:rPr>
          <w:rFonts w:hint="eastAsia"/>
        </w:rPr>
        <w:t>　　2、Cobit应用</w:t>
      </w:r>
      <w:r>
        <w:rPr>
          <w:rFonts w:hint="eastAsia"/>
        </w:rPr>
        <w:br/>
      </w:r>
      <w:r>
        <w:rPr>
          <w:rFonts w:hint="eastAsia"/>
        </w:rPr>
        <w:t>　　（二） 重点行业IT治理最佳实践评价</w:t>
      </w:r>
      <w:r>
        <w:rPr>
          <w:rFonts w:hint="eastAsia"/>
        </w:rPr>
        <w:br/>
      </w:r>
      <w:r>
        <w:rPr>
          <w:rFonts w:hint="eastAsia"/>
        </w:rPr>
        <w:t>　　1、金融</w:t>
      </w:r>
      <w:r>
        <w:rPr>
          <w:rFonts w:hint="eastAsia"/>
        </w:rPr>
        <w:br/>
      </w:r>
      <w:r>
        <w:rPr>
          <w:rFonts w:hint="eastAsia"/>
        </w:rPr>
        <w:t>　　2、能源</w:t>
      </w:r>
      <w:r>
        <w:rPr>
          <w:rFonts w:hint="eastAsia"/>
        </w:rPr>
        <w:br/>
      </w:r>
      <w:r>
        <w:rPr>
          <w:rFonts w:hint="eastAsia"/>
        </w:rPr>
        <w:t>　　3、电信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IT治理结构</w:t>
      </w:r>
      <w:r>
        <w:rPr>
          <w:rFonts w:hint="eastAsia"/>
        </w:rPr>
        <w:br/>
      </w:r>
      <w:r>
        <w:rPr>
          <w:rFonts w:hint="eastAsia"/>
        </w:rPr>
        <w:t>　　公司治理IT治理和IT管理的相互关系</w:t>
      </w:r>
      <w:r>
        <w:rPr>
          <w:rFonts w:hint="eastAsia"/>
        </w:rPr>
        <w:br/>
      </w:r>
      <w:r>
        <w:rPr>
          <w:rFonts w:hint="eastAsia"/>
        </w:rPr>
        <w:t>　　国外IT治理成功经验</w:t>
      </w:r>
      <w:r>
        <w:rPr>
          <w:rFonts w:hint="eastAsia"/>
        </w:rPr>
        <w:br/>
      </w:r>
      <w:r>
        <w:rPr>
          <w:rFonts w:hint="eastAsia"/>
        </w:rPr>
        <w:t>　　IT治理成熟度评价指标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IT治理成熟度模型</w:t>
      </w:r>
      <w:r>
        <w:rPr>
          <w:rFonts w:hint="eastAsia"/>
        </w:rPr>
        <w:br/>
      </w:r>
      <w:r>
        <w:rPr>
          <w:rFonts w:hint="eastAsia"/>
        </w:rPr>
        <w:t>　　IT服务管理框架</w:t>
      </w:r>
      <w:r>
        <w:rPr>
          <w:rFonts w:hint="eastAsia"/>
        </w:rPr>
        <w:br/>
      </w:r>
      <w:r>
        <w:rPr>
          <w:rFonts w:hint="eastAsia"/>
        </w:rPr>
        <w:t>　　Cobit标准整体框架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1367b0204b2a" w:history="1">
        <w:r>
          <w:rPr>
            <w:rStyle w:val="Hyperlink"/>
          </w:rPr>
          <w:t>2006-2007年中国IT治理研究年度报告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51367b0204b2a" w:history="1">
        <w:r>
          <w:rPr>
            <w:rStyle w:val="Hyperlink"/>
          </w:rPr>
          <w:t>https://www.20087.com/2007-01/R_2006_2007zhiliyanjiunianduBaoGao.html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c6a53a2e4d99" w:history="1">
      <w:r>
        <w:rPr>
          <w:rStyle w:val="Hyperlink"/>
        </w:rPr>
        <w:t>2006-2007年中国IT治理研究年度报告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iliyanjiunianduBaoGao.html" TargetMode="External" Id="R3af51367b020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iliyanjiunianduBaoGao.html" TargetMode="External" Id="Rcbdcc6a53a2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2007-01-25T06:05:00Z</dcterms:created>
  <dcterms:modified xsi:type="dcterms:W3CDTF">2007-01-25T07:05:00Z</dcterms:modified>
  <dc:subject>2006-2007年中国IT治理研究年度报告</dc:subject>
  <dc:title>2006-2007年中国IT治理研究年度报告</dc:title>
  <cp:keywords>2006-2007年中国IT治理研究年度报告</cp:keywords>
  <dc:description>2006-2007年中国IT治理研究年度报告</dc:description>
</cp:coreProperties>
</file>