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27f3ccbd04884" w:history="1">
              <w:r>
                <w:rPr>
                  <w:rStyle w:val="Hyperlink"/>
                </w:rPr>
                <w:t>2006-2007年中国UPS市场研究年度报告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27f3ccbd04884" w:history="1">
              <w:r>
                <w:rPr>
                  <w:rStyle w:val="Hyperlink"/>
                </w:rPr>
                <w:t>2006-2007年中国UPS市场研究年度报告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27f3ccbd04884" w:history="1">
                <w:r>
                  <w:rPr>
                    <w:rStyle w:val="Hyperlink"/>
                  </w:rPr>
                  <w:t>https://www.20087.com/2007-01/R_2006_2007shichangyanjiunianduBaoGao.html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06-07年中国UPS市场研究年度报告”全面总结了2006年全球与中国UPS市场发展情况，通过翔实的数据和充分的论述，从多个角度揭示了中国UPS市场结构与供需关系特点，以及各大厂商在不同细分市场的竞争格局，并对主力厂商与成长性厂商的市场竞争力分别进行了综合评价。2006年，中国UPS市场保持稳步发展态势，市场销量与销售额均实现了稳健增长。行业市场中，电信、金融、制造以及政府市场上，销量和销售额所占整体比例依然很大，同时增长比较稳定。国外品牌和国内品牌对中端市场竞争日渐激烈，提供整体解决方案逐渐成为趋势。</w:t>
      </w:r>
      <w:r>
        <w:rPr>
          <w:rFonts w:hint="eastAsia"/>
        </w:rPr>
        <w:br/>
      </w:r>
      <w:r>
        <w:rPr>
          <w:rFonts w:hint="eastAsia"/>
        </w:rPr>
        <w:t>　　我们试图将那些被宏观的信息数据所淹没的UPS厂商带到深入细致的分析和理性判断之上。在历时12个月，走访数十个UPS厂商和经销商的基础上，在从全球UPS产品市场现状、中国UPS产品市场规模与特征、主力厂商点评、中国UPS产品用户需求分析、中国UPS产品市场发展趋势分析与预测等方面进行了全面深入的调查与研究。</w:t>
      </w:r>
      <w:r>
        <w:rPr>
          <w:rFonts w:hint="eastAsia"/>
        </w:rPr>
        <w:br/>
      </w:r>
      <w:r>
        <w:rPr>
          <w:rFonts w:hint="eastAsia"/>
        </w:rPr>
        <w:t>　　以全方位多角度透视中国UPS厂商和用户的相应行为，系统把握厂商和用户关注重点的时候，或许我们距离该市场已经很近了，很多机会也开始凸现出来。“06-07年中国UPS市场研究年度报告”正是基于上述目的帮助IT企业在数十亿规模的UPS市场中把握增长的机会。</w:t>
      </w:r>
      <w:r>
        <w:rPr>
          <w:rFonts w:hint="eastAsia"/>
        </w:rPr>
        <w:br/>
      </w:r>
      <w:r>
        <w:rPr>
          <w:rFonts w:hint="eastAsia"/>
        </w:rPr>
        <w:t>　　通过对UPS市场全面的描述，奠定企业对于用户全局与细分把握的程度和基础；</w:t>
      </w:r>
      <w:r>
        <w:rPr>
          <w:rFonts w:hint="eastAsia"/>
        </w:rPr>
        <w:br/>
      </w:r>
      <w:r>
        <w:rPr>
          <w:rFonts w:hint="eastAsia"/>
        </w:rPr>
        <w:t>　　结合世界UPS发展的现状，凸显中国的机遇与问题，让厂商在总体上有一个宏观的把握；</w:t>
      </w:r>
      <w:r>
        <w:rPr>
          <w:rFonts w:hint="eastAsia"/>
        </w:rPr>
        <w:br/>
      </w:r>
      <w:r>
        <w:rPr>
          <w:rFonts w:hint="eastAsia"/>
        </w:rPr>
        <w:t>　　描绘中国UPS产品市场规模与特征、重点厂商策略分析、中国UPS产品用户需求研究、中国UPS产品市场发展趋势分析与预测等厂商重点关注的部分；</w:t>
      </w:r>
      <w:r>
        <w:rPr>
          <w:rFonts w:hint="eastAsia"/>
        </w:rPr>
        <w:br/>
      </w:r>
      <w:r>
        <w:rPr>
          <w:rFonts w:hint="eastAsia"/>
        </w:rPr>
        <w:t>　　介绍中国UPS市场的独特之处，为企业提供必要的参考。同时给出顾问专业、视角独到的策略建议。</w:t>
      </w:r>
      <w:r>
        <w:rPr>
          <w:rFonts w:hint="eastAsia"/>
        </w:rPr>
        <w:br/>
      </w:r>
      <w:r>
        <w:rPr>
          <w:rFonts w:hint="eastAsia"/>
        </w:rPr>
        <w:t>　　一、2006年全球UPS市场概况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二、2005-2006年中国UPS市场概况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三、2007-2011年中国UPS市场预测</w:t>
      </w:r>
      <w:r>
        <w:rPr>
          <w:rFonts w:hint="eastAsia"/>
        </w:rPr>
        <w:br/>
      </w:r>
      <w:r>
        <w:rPr>
          <w:rFonts w:hint="eastAsia"/>
        </w:rPr>
        <w:t>　　（一） 2007-2011年中国UPS市场趋势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2007-2011年中国UPS市场规模预测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2007-2011年中国UPS市场结构预测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中小功率段市场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大功率段市场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五、中国UPS市场竞争分析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1、APC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六、中国UPS用户需求研究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2004-2006年中国UPS市场规模</w:t>
      </w:r>
      <w:r>
        <w:rPr>
          <w:rFonts w:hint="eastAsia"/>
        </w:rPr>
        <w:br/>
      </w:r>
      <w:r>
        <w:rPr>
          <w:rFonts w:hint="eastAsia"/>
        </w:rPr>
        <w:t>　　2006年1-4季度中国UPS市场规模</w:t>
      </w:r>
      <w:r>
        <w:rPr>
          <w:rFonts w:hint="eastAsia"/>
        </w:rPr>
        <w:br/>
      </w:r>
      <w:r>
        <w:rPr>
          <w:rFonts w:hint="eastAsia"/>
        </w:rPr>
        <w:t>　　2006年中国UPS垂直市场段销售额情况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2006年中国UPS平行市场段销售额情况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2004-2006年全球UPS市场规模</w:t>
      </w:r>
      <w:r>
        <w:rPr>
          <w:rFonts w:hint="eastAsia"/>
        </w:rPr>
        <w:br/>
      </w:r>
      <w:r>
        <w:rPr>
          <w:rFonts w:hint="eastAsia"/>
        </w:rPr>
        <w:t>　　2004-2006年美国UPS市场发展</w:t>
      </w:r>
      <w:r>
        <w:rPr>
          <w:rFonts w:hint="eastAsia"/>
        </w:rPr>
        <w:br/>
      </w:r>
      <w:r>
        <w:rPr>
          <w:rFonts w:hint="eastAsia"/>
        </w:rPr>
        <w:t>　　2004-2006年日本UPS市场发展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2004-2006年亚太（除日本）市场UPS市场发展</w:t>
      </w:r>
      <w:r>
        <w:rPr>
          <w:rFonts w:hint="eastAsia"/>
        </w:rPr>
        <w:br/>
      </w:r>
      <w:r>
        <w:rPr>
          <w:rFonts w:hint="eastAsia"/>
        </w:rPr>
        <w:t>　　2004-2006年中国UPS市场规模与增长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2006年1-4季度中国UPS销量环比增长情况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2006年1-4季度中国UPS销售额环比增长情况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27f3ccbd04884" w:history="1">
        <w:r>
          <w:rPr>
            <w:rStyle w:val="Hyperlink"/>
          </w:rPr>
          <w:t>2006-2007年中国UPS市场研究年度报告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27f3ccbd04884" w:history="1">
        <w:r>
          <w:rPr>
            <w:rStyle w:val="Hyperlink"/>
          </w:rPr>
          <w:t>https://www.20087.com/2007-01/R_2006_2007shichangyanjiunianduBaoGao.html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249915e344651" w:history="1">
      <w:r>
        <w:rPr>
          <w:rStyle w:val="Hyperlink"/>
        </w:rPr>
        <w:t>2006-2007年中国UPS市场研究年度报告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ichangyanjiunianduBaoGao.html" TargetMode="External" Id="Rd9727f3ccbd0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ichangyanjiunianduBaoGao.html" TargetMode="External" Id="R83d249915e34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2007-01-26T04:29:00Z</dcterms:created>
  <dcterms:modified xsi:type="dcterms:W3CDTF">2007-01-26T05:29:00Z</dcterms:modified>
  <dc:subject>2006-2007年中国UPS市场研究年度报告</dc:subject>
  <dc:title>2006-2007年中国UPS市场研究年度报告</dc:title>
  <cp:keywords>2006-2007年中国UPS市场研究年度报告</cp:keywords>
  <dc:description>2006-2007年中国UPS市场研究年度报告</dc:description>
</cp:coreProperties>
</file>