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7550b784f4a8c" w:history="1">
              <w:r>
                <w:rPr>
                  <w:rStyle w:val="Hyperlink"/>
                </w:rPr>
                <w:t>2006-2007年韩国信息产业发展研究年度报告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7550b784f4a8c" w:history="1">
              <w:r>
                <w:rPr>
                  <w:rStyle w:val="Hyperlink"/>
                </w:rPr>
                <w:t>2006-2007年韩国信息产业发展研究年度报告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7550b784f4a8c" w:history="1">
                <w:r>
                  <w:rPr>
                    <w:rStyle w:val="Hyperlink"/>
                  </w:rPr>
                  <w:t>https://www.20087.com/2007-01/R_2006_2007nianhanguoxinxichanyefazhanBaoGao.html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韩国IT设备、IT服务、软件和计算机相关服务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三星、LG、现代电子、大宇电了、SK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7550b784f4a8c" w:history="1">
        <w:r>
          <w:rPr>
            <w:rStyle w:val="Hyperlink"/>
          </w:rPr>
          <w:t>2006-2007年韩国信息产业发展研究年度报告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韩国信息产业继续保持高速发展，尤其是在IT839战略的推动下，韩国在数字电视广播、远程信息处理等技术领域，以及下一代移动通信、数字多媒体广播、Wibro等新兴服务领域，都获得了较快的发展。但是，受全球化竞争加剧等不利因素的影响，韩国在移动通信设备、家庭网络设备等IT设备制造领域，出现了增长放缓或者负增长。</w:t>
      </w:r>
      <w:r>
        <w:rPr>
          <w:rFonts w:hint="eastAsia"/>
        </w:rPr>
        <w:br/>
      </w:r>
      <w:r>
        <w:rPr>
          <w:rFonts w:hint="eastAsia"/>
        </w:rPr>
        <w:t>　　韩国信息产业在亚洲乃至全球都占有重要的地位。我们发布的《</w:t>
      </w:r>
      <w:hyperlink r:id="R33d7550b784f4a8c" w:history="1">
        <w:r>
          <w:rPr>
            <w:rStyle w:val="Hyperlink"/>
          </w:rPr>
          <w:t>2006-2007年韩国信息产业发展研究年度报告</w:t>
        </w:r>
      </w:hyperlink>
      <w:r>
        <w:rPr>
          <w:rFonts w:hint="eastAsia"/>
        </w:rPr>
        <w:t>》，将从以下方面帮助国内厂商、投资者、政府等把握韩国信息产业的发展动态，更深入地了解韩国信息产业发展政策和趋势：</w:t>
      </w:r>
      <w:r>
        <w:rPr>
          <w:rFonts w:hint="eastAsia"/>
        </w:rPr>
        <w:br/>
      </w:r>
      <w:r>
        <w:rPr>
          <w:rFonts w:hint="eastAsia"/>
        </w:rPr>
        <w:t>　　翔实的市场描述数据，从产业规模、产业结构、国际贸易、产品技术等多个角度概述韩国信息产业发展，并对细分市场的重点领域进行了分析；</w:t>
      </w:r>
      <w:r>
        <w:rPr>
          <w:rFonts w:hint="eastAsia"/>
        </w:rPr>
        <w:br/>
      </w:r>
      <w:r>
        <w:rPr>
          <w:rFonts w:hint="eastAsia"/>
        </w:rPr>
        <w:t>　　从企业发展战略、主要产品生产等多个角度，对韩国信息产业主要企业2006年发展情况进行了评述；</w:t>
      </w:r>
      <w:r>
        <w:rPr>
          <w:rFonts w:hint="eastAsia"/>
        </w:rPr>
        <w:br/>
      </w:r>
      <w:r>
        <w:rPr>
          <w:rFonts w:hint="eastAsia"/>
        </w:rPr>
        <w:t>　　对韩国扶持信息产业发展的各项政策进行了总结和分析，提出了可供政府部门借鉴的发展经验；</w:t>
      </w:r>
      <w:r>
        <w:rPr>
          <w:rFonts w:hint="eastAsia"/>
        </w:rPr>
        <w:br/>
      </w:r>
      <w:r>
        <w:rPr>
          <w:rFonts w:hint="eastAsia"/>
        </w:rPr>
        <w:t>　　分析了韩国信息产业发展趋势，并从产业规模、产业结构、产品技术以及细分市场等方面，对未来四年产业发展进行了预测。</w:t>
      </w:r>
      <w:r>
        <w:rPr>
          <w:rFonts w:hint="eastAsia"/>
        </w:rPr>
        <w:br/>
      </w:r>
      <w:r>
        <w:rPr>
          <w:rFonts w:hint="eastAsia"/>
        </w:rPr>
        <w:t>　　一、2006年韩国信息产业发展综述</w:t>
      </w:r>
      <w:r>
        <w:rPr>
          <w:rFonts w:hint="eastAsia"/>
        </w:rPr>
        <w:br/>
      </w:r>
      <w:r>
        <w:rPr>
          <w:rFonts w:hint="eastAsia"/>
        </w:rPr>
        <w:t>　　（一）产业现状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（三）重点领域</w:t>
      </w:r>
      <w:r>
        <w:rPr>
          <w:rFonts w:hint="eastAsia"/>
        </w:rPr>
        <w:br/>
      </w:r>
      <w:r>
        <w:rPr>
          <w:rFonts w:hint="eastAsia"/>
        </w:rPr>
        <w:t>　　1、IT设备制造</w:t>
      </w:r>
      <w:r>
        <w:rPr>
          <w:rFonts w:hint="eastAsia"/>
        </w:rPr>
        <w:br/>
      </w:r>
      <w:r>
        <w:rPr>
          <w:rFonts w:hint="eastAsia"/>
        </w:rPr>
        <w:t>　　2、IT服务</w:t>
      </w:r>
      <w:r>
        <w:rPr>
          <w:rFonts w:hint="eastAsia"/>
        </w:rPr>
        <w:br/>
      </w:r>
      <w:r>
        <w:rPr>
          <w:rFonts w:hint="eastAsia"/>
        </w:rPr>
        <w:t>　　3、软件和计算机相关服务</w:t>
      </w:r>
      <w:r>
        <w:rPr>
          <w:rFonts w:hint="eastAsia"/>
        </w:rPr>
        <w:br/>
      </w:r>
      <w:r>
        <w:rPr>
          <w:rFonts w:hint="eastAsia"/>
        </w:rPr>
        <w:t>　　二、2006年韩国IT设备制造产业发展状况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三、2006年韩国IT服务产业发展状况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四、2006年韩国软件和计算机相关服务产业发展状况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五、韩国信息产业重点企业分析</w:t>
      </w:r>
      <w:r>
        <w:rPr>
          <w:rFonts w:hint="eastAsia"/>
        </w:rPr>
        <w:br/>
      </w:r>
      <w:r>
        <w:rPr>
          <w:rFonts w:hint="eastAsia"/>
        </w:rPr>
        <w:t>　　（一）三星电子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（二）LG电子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（三）现代电子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（四）大宇电子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（五）SK Telecom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（六）Korea Telecom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六、韩国信息产业发展政策分析</w:t>
      </w:r>
      <w:r>
        <w:rPr>
          <w:rFonts w:hint="eastAsia"/>
        </w:rPr>
        <w:br/>
      </w:r>
      <w:r>
        <w:rPr>
          <w:rFonts w:hint="eastAsia"/>
        </w:rPr>
        <w:t>　　七、2006年韩国信息产业重点产业集群发展状况</w:t>
      </w:r>
      <w:r>
        <w:rPr>
          <w:rFonts w:hint="eastAsia"/>
        </w:rPr>
        <w:br/>
      </w:r>
      <w:r>
        <w:rPr>
          <w:rFonts w:hint="eastAsia"/>
        </w:rPr>
        <w:t>　　（一）产业集群A</w:t>
      </w:r>
      <w:r>
        <w:rPr>
          <w:rFonts w:hint="eastAsia"/>
        </w:rPr>
        <w:br/>
      </w:r>
      <w:r>
        <w:rPr>
          <w:rFonts w:hint="eastAsia"/>
        </w:rPr>
        <w:t>　　1、概况</w:t>
      </w:r>
      <w:r>
        <w:rPr>
          <w:rFonts w:hint="eastAsia"/>
        </w:rPr>
        <w:br/>
      </w:r>
      <w:r>
        <w:rPr>
          <w:rFonts w:hint="eastAsia"/>
        </w:rPr>
        <w:t>　　2、特色</w:t>
      </w:r>
      <w:r>
        <w:rPr>
          <w:rFonts w:hint="eastAsia"/>
        </w:rPr>
        <w:br/>
      </w:r>
      <w:r>
        <w:rPr>
          <w:rFonts w:hint="eastAsia"/>
        </w:rPr>
        <w:t>　　3、优势领域</w:t>
      </w:r>
      <w:r>
        <w:rPr>
          <w:rFonts w:hint="eastAsia"/>
        </w:rPr>
        <w:br/>
      </w:r>
      <w:r>
        <w:rPr>
          <w:rFonts w:hint="eastAsia"/>
        </w:rPr>
        <w:t>　　（二）产业集群B</w:t>
      </w:r>
      <w:r>
        <w:rPr>
          <w:rFonts w:hint="eastAsia"/>
        </w:rPr>
        <w:br/>
      </w:r>
      <w:r>
        <w:rPr>
          <w:rFonts w:hint="eastAsia"/>
        </w:rPr>
        <w:t>　　1、概况</w:t>
      </w:r>
      <w:r>
        <w:rPr>
          <w:rFonts w:hint="eastAsia"/>
        </w:rPr>
        <w:br/>
      </w:r>
      <w:r>
        <w:rPr>
          <w:rFonts w:hint="eastAsia"/>
        </w:rPr>
        <w:t>　　2、特色</w:t>
      </w:r>
      <w:r>
        <w:rPr>
          <w:rFonts w:hint="eastAsia"/>
        </w:rPr>
        <w:br/>
      </w:r>
      <w:r>
        <w:rPr>
          <w:rFonts w:hint="eastAsia"/>
        </w:rPr>
        <w:t>　　3、优势领域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八、2006年韩国信息产业国际竞争力分析</w:t>
      </w:r>
      <w:r>
        <w:rPr>
          <w:rFonts w:hint="eastAsia"/>
        </w:rPr>
        <w:br/>
      </w:r>
      <w:r>
        <w:rPr>
          <w:rFonts w:hint="eastAsia"/>
        </w:rPr>
        <w:t>　　九、2007-2011年韩国信息产业发展趋势分析</w:t>
      </w:r>
      <w:r>
        <w:rPr>
          <w:rFonts w:hint="eastAsia"/>
        </w:rPr>
        <w:br/>
      </w:r>
      <w:r>
        <w:rPr>
          <w:rFonts w:hint="eastAsia"/>
        </w:rPr>
        <w:t>　　（一）信息产业总体发展趋势分析</w:t>
      </w:r>
      <w:r>
        <w:rPr>
          <w:rFonts w:hint="eastAsia"/>
        </w:rPr>
        <w:br/>
      </w:r>
      <w:r>
        <w:rPr>
          <w:rFonts w:hint="eastAsia"/>
        </w:rPr>
        <w:t>　　1、产业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3、市场</w:t>
      </w:r>
      <w:r>
        <w:rPr>
          <w:rFonts w:hint="eastAsia"/>
        </w:rPr>
        <w:br/>
      </w:r>
      <w:r>
        <w:rPr>
          <w:rFonts w:hint="eastAsia"/>
        </w:rPr>
        <w:t>　　（二）细分产业发展趋势分析</w:t>
      </w:r>
      <w:r>
        <w:rPr>
          <w:rFonts w:hint="eastAsia"/>
        </w:rPr>
        <w:br/>
      </w:r>
      <w:r>
        <w:rPr>
          <w:rFonts w:hint="eastAsia"/>
        </w:rPr>
        <w:t>　　1、IT设备制造</w:t>
      </w:r>
      <w:r>
        <w:rPr>
          <w:rFonts w:hint="eastAsia"/>
        </w:rPr>
        <w:br/>
      </w:r>
      <w:r>
        <w:rPr>
          <w:rFonts w:hint="eastAsia"/>
        </w:rPr>
        <w:t>　　2、IT服务</w:t>
      </w:r>
      <w:r>
        <w:rPr>
          <w:rFonts w:hint="eastAsia"/>
        </w:rPr>
        <w:br/>
      </w:r>
      <w:r>
        <w:rPr>
          <w:rFonts w:hint="eastAsia"/>
        </w:rPr>
        <w:t>　　3、软件和计算机相关服务</w:t>
      </w:r>
      <w:r>
        <w:rPr>
          <w:rFonts w:hint="eastAsia"/>
        </w:rPr>
        <w:br/>
      </w:r>
      <w:r>
        <w:rPr>
          <w:rFonts w:hint="eastAsia"/>
        </w:rPr>
        <w:t>　　十、2007-2011年韩国信息产业发展预测</w:t>
      </w:r>
      <w:r>
        <w:rPr>
          <w:rFonts w:hint="eastAsia"/>
        </w:rPr>
        <w:br/>
      </w:r>
      <w:r>
        <w:rPr>
          <w:rFonts w:hint="eastAsia"/>
        </w:rPr>
        <w:t>　　（一）产业总体发展预测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（二）细分产业发展预测</w:t>
      </w:r>
      <w:r>
        <w:rPr>
          <w:rFonts w:hint="eastAsia"/>
        </w:rPr>
        <w:br/>
      </w:r>
      <w:r>
        <w:rPr>
          <w:rFonts w:hint="eastAsia"/>
        </w:rPr>
        <w:t>　　1、IT设备制造</w:t>
      </w:r>
      <w:r>
        <w:rPr>
          <w:rFonts w:hint="eastAsia"/>
        </w:rPr>
        <w:br/>
      </w:r>
      <w:r>
        <w:rPr>
          <w:rFonts w:hint="eastAsia"/>
        </w:rPr>
        <w:t>　　2、IT服务</w:t>
      </w:r>
      <w:r>
        <w:rPr>
          <w:rFonts w:hint="eastAsia"/>
        </w:rPr>
        <w:br/>
      </w:r>
      <w:r>
        <w:rPr>
          <w:rFonts w:hint="eastAsia"/>
        </w:rPr>
        <w:t>　　3、软件和计算机相关服务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7550b784f4a8c" w:history="1">
        <w:r>
          <w:rPr>
            <w:rStyle w:val="Hyperlink"/>
          </w:rPr>
          <w:t>2006-2007年韩国信息产业发展研究年度报告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7550b784f4a8c" w:history="1">
        <w:r>
          <w:rPr>
            <w:rStyle w:val="Hyperlink"/>
          </w:rPr>
          <w:t>https://www.20087.com/2007-01/R_2006_2007nianhanguoxinxichanyefazhanBaoGao.html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b4ebb6fab4120" w:history="1">
      <w:r>
        <w:rPr>
          <w:rStyle w:val="Hyperlink"/>
        </w:rPr>
        <w:t>2006-2007年韩国信息产业发展研究年度报告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hanguoxinxichanyefazhanBaoGao.html" TargetMode="External" Id="R33d7550b784f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hanguoxinxichanyefazhanBaoGao.html" TargetMode="External" Id="Rabdb4ebb6fab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2007-01-23T06:34:00Z</dcterms:created>
  <dcterms:modified xsi:type="dcterms:W3CDTF">2007-01-23T07:34:00Z</dcterms:modified>
  <dc:subject>2006-2007年韩国信息产业发展研究年度报告</dc:subject>
  <dc:title>2006-2007年韩国信息产业发展研究年度报告</dc:title>
  <cp:keywords>2006-2007年韩国信息产业发展研究年度报告</cp:keywords>
  <dc:description>2006-2007年韩国信息产业发展研究年度报告</dc:description>
</cp:coreProperties>
</file>