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6cdb8814c4524" w:history="1">
              <w:r>
                <w:rPr>
                  <w:rStyle w:val="Hyperlink"/>
                </w:rPr>
                <w:t>2006-2010年中国复混肥料制造业市场研究及发展趋势预测报告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6cdb8814c4524" w:history="1">
              <w:r>
                <w:rPr>
                  <w:rStyle w:val="Hyperlink"/>
                </w:rPr>
                <w:t>2006-2010年中国复混肥料制造业市场研究及发展趋势预测报告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6cdb8814c4524" w:history="1">
                <w:r>
                  <w:rPr>
                    <w:rStyle w:val="Hyperlink"/>
                  </w:rPr>
                  <w:t>https://www.20087.com/2007-01/R_2006_2010fuhunfeiliaozhizaoyeshichanBaoGao.html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制造业正经历着从传统化肥向高效、环保、定制化肥料的转变。目前，行业重点在于提高肥料的利用率，减少环境污染，以及满足不同作物和土壤类型的特定需求。精准农业技术的应用，如土壤测试、作物营养诊断和变量施肥，使得肥料配方更加精准，减少了过度施肥和养分流失。</w:t>
      </w:r>
      <w:r>
        <w:rPr>
          <w:rFonts w:hint="eastAsia"/>
        </w:rPr>
        <w:br/>
      </w:r>
      <w:r>
        <w:rPr>
          <w:rFonts w:hint="eastAsia"/>
        </w:rPr>
        <w:t>　　未来，复混肥料制造业将更加注重可持续性和智能化。可持续性体现在推动生物基肥料和有机-无机复合肥料的发展，利用农业废弃物和生物技术生产肥料，减少化学合成肥料的使用。智能化则意味着通过大数据和AI技术，实现肥料配方的动态调整和智能推荐，以及肥料施用的精准控制，提高农业生产的效率和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复混肥料制造行业发展环境分析（宏观经济环境、行业政策……）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三、复混肥料制造行业相关政策及影响分析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复混肥料制造行业基本特征（定义分类或行业特点、发展历程、市场重要动态……）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三、复混肥料制造行业特性分析</w:t>
      </w:r>
      <w:r>
        <w:rPr>
          <w:rFonts w:hint="eastAsia"/>
        </w:rPr>
        <w:br/>
      </w:r>
      <w:r>
        <w:rPr>
          <w:rFonts w:hint="eastAsia"/>
        </w:rPr>
        <w:t>　　　　四、复混肥料制造行业发展历程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国际复混肥料制造行业发展情况（现状、趋势、市场重要动态……）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一、国际复混肥料制造行业现状分析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二、主要国家复混肥料制造行业情况</w:t>
      </w:r>
      <w:r>
        <w:rPr>
          <w:rFonts w:hint="eastAsia"/>
        </w:rPr>
        <w:br/>
      </w:r>
      <w:r>
        <w:rPr>
          <w:rFonts w:hint="eastAsia"/>
        </w:rPr>
        <w:t>　　　　三、国际复混肥料制造行业发展趋势分析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2006年我国复混肥料制造行业经济运行情况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2006年我国复混肥料制造行业发展基本情况（现状、技术、行业运行特点……）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一、我国复混肥料制造行业发展现状分析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二、我国复混肥料制造行业市场特点分析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三、我国复混肥料制造行业技术发展状况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我国复混肥料制造行业存在问题及发展限制（主要问题与发展受限、基本应对的策略……）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我国复混肥料制造上、下游产业发展情况（上、下游产业对本行业的影响）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一、复混肥料制造行业上游产业</w:t>
      </w:r>
      <w:r>
        <w:rPr>
          <w:rFonts w:hint="eastAsia"/>
        </w:rPr>
        <w:br/>
      </w:r>
      <w:r>
        <w:rPr>
          <w:rFonts w:hint="eastAsia"/>
        </w:rPr>
        <w:t>　　　　二、复混肥料制造行业下游产业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2003年-2006年复混肥料制造行业企业数量分析（近年内企业数量的变化情况以及各类型企业的数量变化……）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一、2003-2006年复混肥料制造行业企业及亏损企业数量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2003年-2006年复混肥料制造行业从业人数分析（近年内从业人员的变化情况以及各类型企业的数量变化……）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复混肥料制造行业进出口状况分析（本行业内主要产品进出口情况）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2006年我国复混肥料制造行业生产状况分析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一、2003-2006年复混肥料制造行业工业总产值分析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四、2006年复混肥料制造行业工业总产值地区分布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五、2006年复混肥料制造工业总产值前20位企业对比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2003年-2006年复混肥料制造行业产成品分析（产成品、产成品区域市场）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2003年-2006年复混肥料制造行业产成品资金占用率分析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2006年我国复混肥料制造行业销售状况分析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2003年-2006年复混肥料制造行业销售收入分析（产品销售收入、不同规模的企业销售收入、不同企业类型的销售收入）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2006年复混肥料制造行业产品销售集中度分析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2003年-2006年复混肥料制造行业销售税金分析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2006年我国复混肥料制造行业成本费用分析（销售成本、销售费用、管理费用、财务费用、成本费用利润率……）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2003-2006年复混肥料制造行业产品销售成本分析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2003-2006年复混肥料制造行业销售费用分析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2003-2006年复混肥料制造行业管理费用分析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2003-2006年复混肥料制造行业财务费用分析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2003-2006年复混肥料制造行业成本费用利润率分析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2006年我国复混肥料制造行业资产负债状况分析（总资产、固定资产、总负债、流动资产、应收账款、资产负债率……）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2003-2006年复混肥料制造行业总资产状况分析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2003-2006年复混肥料制造行业固定资产状况分析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2003-2006年复混肥料制造行业总负债状况分析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2003-2006年复混肥料制造行业流动资产总额分析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2003-2006年复混肥料制造行业应收账款总额分析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2003-2006年复混肥料制造行业资产负债率分析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2003-2006年复混肥料制造行业周转情况分析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2003-2006年复混肥料制造行业资本保值增值率分析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2006年我国复混肥料制造行业盈利能力分析（利润总额、销售毛利率、总资产利润率、净资产利润率……）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2003-2006年复混肥料制造行业销售毛利率分析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2003-2006年复混肥料制造行业销售利润率分析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2003-2006年复混肥料制造行业总资产利润率分析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2003-2006年复混肥料制造行业净资产利润率分析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2003-2006年复混肥料制造行业产值利税率分析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2006年我国复混肥料制造行业经济运行最好水平分析（资本保值增值率、资产负债率、产值利税率、资金利润率……）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2003-2006年复混肥料制造行业资本保值增值率最好水平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2003-2006年复混肥料制造行业资产负债率最好水平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2003-2006年复混肥料制造行业产值利税率最好水平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2003-2006年复混肥料制造行业资金利润率最好水平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2003-2006年复混肥料制造行业流动资产周转次数最好水平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2003-2006年复混肥料制造行业成本费用利润率最好水平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2003-2006年复混肥料制造行业人均销售率最好水平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2003-2006年复混肥料制造行业产成品资金占用率最好水平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2006年我国复混肥料制造行业重点企业竞争状况分析（行业按销售收入前10企业）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2006年复混肥料制造行业企业地区分布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2006年我国复混肥料制造行业营销及投资分析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复混肥料制造行业营销策略分析及建议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复混肥料制造行业投资环境分析及建议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复混肥料制造行业企业经营发展分析及建议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2007-2010年我国复混肥料制造行业发展趋势分析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未来复混肥料制造行业发展趋势分析（行业发展趋势、技术发展趋势、市场发展趋势……）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中-智-林-2007-2010年复混肥料制造行业运行状况预测（工业总产值、销售收入、利润总额、总资产）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一、规模以上复混肥料制造业经营企业通讯信息库（excel格式）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二、规模以上复混肥料制造业企业经营数据库（excel格式）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6cdb8814c4524" w:history="1">
        <w:r>
          <w:rPr>
            <w:rStyle w:val="Hyperlink"/>
          </w:rPr>
          <w:t>2006-2010年中国复混肥料制造业市场研究及发展趋势预测报告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6cdb8814c4524" w:history="1">
        <w:r>
          <w:rPr>
            <w:rStyle w:val="Hyperlink"/>
          </w:rPr>
          <w:t>https://www.20087.com/2007-01/R_2006_2010fuhunfeiliaozhizaoyeshichanBaoGao.html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e65033b0c4c7c" w:history="1">
      <w:r>
        <w:rPr>
          <w:rStyle w:val="Hyperlink"/>
        </w:rPr>
        <w:t>2006-2010年中国复混肥料制造业市场研究及发展趋势预测报告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fuhunfeiliaozhizaoyeshichanBaoGao.html" TargetMode="External" Id="R65f6cdb8814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fuhunfeiliaozhizaoyeshichanBaoGao.html" TargetMode="External" Id="Re5be65033b0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2007-01-23T01:01:00Z</dcterms:created>
  <dcterms:modified xsi:type="dcterms:W3CDTF">2007-01-23T02:01:00Z</dcterms:modified>
  <dc:subject>2006-2010年中国复混肥料制造业市场研究及发展趋势预测报告</dc:subject>
  <dc:title>2006-2010年中国复混肥料制造业市场研究及发展趋势预测报告</dc:title>
  <cp:keywords>2006-2010年中国复混肥料制造业市场研究及发展趋势预测报告</cp:keywords>
  <dc:description>2006-2010年中国复混肥料制造业市场研究及发展趋势预测报告</dc:description>
</cp:coreProperties>
</file>