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45382c49c4c67" w:history="1">
              <w:r>
                <w:rPr>
                  <w:rStyle w:val="Hyperlink"/>
                </w:rPr>
                <w:t>2006-2010年中国电线电缆制造业市场研究及发展趋势预测报告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45382c49c4c67" w:history="1">
              <w:r>
                <w:rPr>
                  <w:rStyle w:val="Hyperlink"/>
                </w:rPr>
                <w:t>2006-2010年中国电线电缆制造业市场研究及发展趋势预测报告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45382c49c4c67" w:history="1">
                <w:r>
                  <w:rPr>
                    <w:rStyle w:val="Hyperlink"/>
                  </w:rPr>
                  <w:t>https://www.20087.com/2007-01/R_2006_2010dianxiandianlanzhizaoyeshicBaoGao.html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电缆制造业是中国电工电器行业中规模最大、比重最高的细分产业之一，近年来虽扩张速度有所放缓，但仍保持稳定增长。行业内的企业数量众多，但市场集中度较低，存在高度分散化的局面。随着国家对电力、轨道交通、航空航天、海洋工程等领域的大力投入，电线电缆制造业获得了持续的发展动力，产品升级趋势明显，尤其是在新能源、智能电网和特种电缆领域。</w:t>
      </w:r>
      <w:r>
        <w:rPr>
          <w:rFonts w:hint="eastAsia"/>
        </w:rPr>
        <w:br/>
      </w:r>
      <w:r>
        <w:rPr>
          <w:rFonts w:hint="eastAsia"/>
        </w:rPr>
        <w:t>　　未来，电线电缆制造业将朝着高端化、智能化、绿色化方向发展。市场调研网认为，行业整合将进一步推进，大型企业通过兼并重组提高市场占有率和国际竞争力，中小企业则需通过技术创新和差异化竞争寻找生存空间。新材料、新技术的应用，如超导电缆、海底电缆以及防火阻燃电缆，将成为行业创新的热点。同时，随着“一带一路”倡议的推进，海外市场将为电线电缆制造业提供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电线电缆制造行业基本情况分析</w:t>
      </w:r>
      <w:r>
        <w:rPr>
          <w:rFonts w:hint="eastAsia"/>
        </w:rPr>
        <w:br/>
      </w:r>
      <w:r>
        <w:rPr>
          <w:rFonts w:hint="eastAsia"/>
        </w:rPr>
        <w:t>　　第一节 电线电缆制造行业发展环境分析（宏观经济环境、行业政策……）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三、电线电缆制造行业相关政策及影响分析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电线电缆制造行业基本特征（定义分类或行业特点、发展历程、市场重</w:t>
      </w:r>
      <w:r>
        <w:rPr>
          <w:rFonts w:hint="eastAsia"/>
        </w:rPr>
        <w:br/>
      </w:r>
      <w:r>
        <w:rPr>
          <w:rFonts w:hint="eastAsia"/>
        </w:rPr>
        <w:t>　　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三、电线电缆制造行业特性分析</w:t>
      </w:r>
      <w:r>
        <w:rPr>
          <w:rFonts w:hint="eastAsia"/>
        </w:rPr>
        <w:br/>
      </w:r>
      <w:r>
        <w:rPr>
          <w:rFonts w:hint="eastAsia"/>
        </w:rPr>
        <w:t>　　　　四、电线电缆制造行业发展历程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 电线电缆制造行业发展情况（现状、趋势、市场重要动态……）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 电线电缆制造行业现状分析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 电线电缆制造行业情况</w:t>
      </w:r>
      <w:r>
        <w:rPr>
          <w:rFonts w:hint="eastAsia"/>
        </w:rPr>
        <w:br/>
      </w:r>
      <w:r>
        <w:rPr>
          <w:rFonts w:hint="eastAsia"/>
        </w:rPr>
        <w:t>　　　　三、国际 电线电缆制造行业发展趋势分析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 电线电缆制造行业经济运行情况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 电线电缆制造行业发展基本情况（现状、技术、行业运行特</w:t>
      </w:r>
      <w:r>
        <w:rPr>
          <w:rFonts w:hint="eastAsia"/>
        </w:rPr>
        <w:br/>
      </w:r>
      <w:r>
        <w:rPr>
          <w:rFonts w:hint="eastAsia"/>
        </w:rPr>
        <w:t>　　点……）</w:t>
      </w:r>
      <w:r>
        <w:rPr>
          <w:rFonts w:hint="eastAsia"/>
        </w:rPr>
        <w:br/>
      </w:r>
      <w:r>
        <w:rPr>
          <w:rFonts w:hint="eastAsia"/>
        </w:rPr>
        <w:t>　　　　一、我国 电线电缆制造行业发展现状分析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 电线电缆制造行业市场特点分析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 电线电缆制造行业技术发展状况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 电线电缆制造行业存在问题及发展限制（主要问题与发展受限、基</w:t>
      </w:r>
      <w:r>
        <w:rPr>
          <w:rFonts w:hint="eastAsia"/>
        </w:rPr>
        <w:br/>
      </w:r>
      <w:r>
        <w:rPr>
          <w:rFonts w:hint="eastAsia"/>
        </w:rPr>
        <w:t>　　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 电线电缆制造上、下游产业发展情况（上、下游产业对本行业的影</w:t>
      </w:r>
      <w:r>
        <w:rPr>
          <w:rFonts w:hint="eastAsia"/>
        </w:rPr>
        <w:br/>
      </w:r>
      <w:r>
        <w:rPr>
          <w:rFonts w:hint="eastAsia"/>
        </w:rPr>
        <w:t>　　响）</w:t>
      </w:r>
      <w:r>
        <w:rPr>
          <w:rFonts w:hint="eastAsia"/>
        </w:rPr>
        <w:br/>
      </w:r>
      <w:r>
        <w:rPr>
          <w:rFonts w:hint="eastAsia"/>
        </w:rPr>
        <w:t>　　　　一、电线电缆制造行业上游产业</w:t>
      </w:r>
      <w:r>
        <w:rPr>
          <w:rFonts w:hint="eastAsia"/>
        </w:rPr>
        <w:br/>
      </w:r>
      <w:r>
        <w:rPr>
          <w:rFonts w:hint="eastAsia"/>
        </w:rPr>
        <w:t>　　　　二、电线电缆制造行业下游产业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 电线电缆制造行业企业数量分析（近年内企业数量的变</w:t>
      </w:r>
      <w:r>
        <w:rPr>
          <w:rFonts w:hint="eastAsia"/>
        </w:rPr>
        <w:br/>
      </w:r>
      <w:r>
        <w:rPr>
          <w:rFonts w:hint="eastAsia"/>
        </w:rPr>
        <w:t>　　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 电线电缆制造行业企业及亏损企业数量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 电线电缆制造行业从业人数分析（近年内从业人员的变</w:t>
      </w:r>
      <w:r>
        <w:rPr>
          <w:rFonts w:hint="eastAsia"/>
        </w:rPr>
        <w:br/>
      </w:r>
      <w:r>
        <w:rPr>
          <w:rFonts w:hint="eastAsia"/>
        </w:rPr>
        <w:t>　　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二、不同所有制企业比较</w:t>
      </w:r>
      <w:r>
        <w:rPr>
          <w:rFonts w:hint="eastAsia"/>
        </w:rPr>
        <w:br/>
      </w:r>
      <w:r>
        <w:rPr>
          <w:rFonts w:hint="eastAsia"/>
        </w:rPr>
        <w:t>　　第六节 电线电缆制造行业进出口状况分析（本行业内主要产品进出口情况）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 电线电缆制造行业生产状况分析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 电线电缆制造行业工业总产值分析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 电线电缆制造行业工业总产值分析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 电线电缆制造行业工业总产值地区分布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 电线电缆制造工业总产值前20位企业对比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 电线电缆制造行业产成品分析（产成品、产成品区域市</w:t>
      </w:r>
      <w:r>
        <w:rPr>
          <w:rFonts w:hint="eastAsia"/>
        </w:rPr>
        <w:br/>
      </w:r>
      <w:r>
        <w:rPr>
          <w:rFonts w:hint="eastAsia"/>
        </w:rPr>
        <w:t>　　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 电线电缆制造行业产成品资金占用率分析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 电线电缆制造行业销售状况分析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 电线电缆制造行业销售收入分析（产品销售收入、不同</w:t>
      </w:r>
      <w:r>
        <w:rPr>
          <w:rFonts w:hint="eastAsia"/>
        </w:rPr>
        <w:br/>
      </w:r>
      <w:r>
        <w:rPr>
          <w:rFonts w:hint="eastAsia"/>
        </w:rPr>
        <w:t>　　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 电线电缆制造行业产品销售集中度分析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 电线电缆制造行业销售税金分析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 电线电缆制造行业成本费用分析（销售成本、销售费用、管理费用、</w:t>
      </w:r>
      <w:r>
        <w:rPr>
          <w:rFonts w:hint="eastAsia"/>
        </w:rPr>
        <w:br/>
      </w:r>
      <w:r>
        <w:rPr>
          <w:rFonts w:hint="eastAsia"/>
        </w:rPr>
        <w:t>　　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 电线电缆制造行业产品销售成本分析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 电线电缆制造行业销售费用分析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 电线电缆制造行业管理费用分析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 电线电缆制造行业财务费用分析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 电线电缆制造行业成本费用利润率分析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 电线电缆制造行业资产负债状况分析（总资产、固定资产、总负债、</w:t>
      </w:r>
      <w:r>
        <w:rPr>
          <w:rFonts w:hint="eastAsia"/>
        </w:rPr>
        <w:br/>
      </w:r>
      <w:r>
        <w:rPr>
          <w:rFonts w:hint="eastAsia"/>
        </w:rPr>
        <w:t>　　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 电线电缆制造行业总资产状况分析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 电线电缆制造行业固定资产状况分析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 电线电缆制造行业总负债状况分析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 电线电缆制造行业流动资产总额分析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 电线电缆制造行业应收账款总额分析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 电线电缆制造行业资产负债率分析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 电线电缆制造行业周转情况分析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 电线电缆制造行业资本保值增值率分析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 电线电缆制造行业盈利能力分析（利润总额、销售毛利率、总资产</w:t>
      </w:r>
      <w:r>
        <w:rPr>
          <w:rFonts w:hint="eastAsia"/>
        </w:rPr>
        <w:br/>
      </w:r>
      <w:r>
        <w:rPr>
          <w:rFonts w:hint="eastAsia"/>
        </w:rPr>
        <w:t>　　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 电线电缆制造行业利润总额分析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 电线电缆制造行业销售毛利率分析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 电线电缆制造行业销售利润率分析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 电线电缆制造行业总资产利润率分析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 电线电缆制造行业净资产利润率分析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 电线电缆制造行业产值利税率分析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 电线电缆制造行业经济运行最好水平分析（资本保值增值率、资产</w:t>
      </w:r>
      <w:r>
        <w:rPr>
          <w:rFonts w:hint="eastAsia"/>
        </w:rPr>
        <w:br/>
      </w:r>
      <w:r>
        <w:rPr>
          <w:rFonts w:hint="eastAsia"/>
        </w:rPr>
        <w:t>　　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 电线电缆制造行业资本保值增值率最好水平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 电线电缆制造行业资产负债率最好水平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 电线电缆制造行业产值利税率最好水平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 电线电缆制造行业资金利润率最好水平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 电线电缆制造行业流动资产周转次数最好水平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 电线电缆制造行业成本费用利润率最好水平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 电线电缆制造行业人均销售率最好水平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 电线电缆制造行业产成品资金占用率最好水平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 电线电缆制造行业重点企业竞争状况分析（行业按销售收入前10企</w:t>
      </w:r>
      <w:r>
        <w:rPr>
          <w:rFonts w:hint="eastAsia"/>
        </w:rPr>
        <w:br/>
      </w:r>
      <w:r>
        <w:rPr>
          <w:rFonts w:hint="eastAsia"/>
        </w:rPr>
        <w:t>　　业）</w:t>
      </w:r>
      <w:r>
        <w:rPr>
          <w:rFonts w:hint="eastAsia"/>
        </w:rPr>
        <w:br/>
      </w:r>
      <w:r>
        <w:rPr>
          <w:rFonts w:hint="eastAsia"/>
        </w:rPr>
        <w:t>　　第一节 2006年 电线电缆制造行业企业地区分布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</w:t>
      </w:r>
      <w:r>
        <w:rPr>
          <w:rFonts w:hint="eastAsia"/>
        </w:rPr>
        <w:br/>
      </w:r>
      <w:r>
        <w:rPr>
          <w:rFonts w:hint="eastAsia"/>
        </w:rPr>
        <w:t>　　　　全年营业收入、资产总计、工业总产值、工业销售产值、出口交货</w:t>
      </w:r>
      <w:r>
        <w:rPr>
          <w:rFonts w:hint="eastAsia"/>
        </w:rPr>
        <w:br/>
      </w:r>
      <w:r>
        <w:rPr>
          <w:rFonts w:hint="eastAsia"/>
        </w:rPr>
        <w:t>　　　　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</w:t>
      </w:r>
      <w:r>
        <w:rPr>
          <w:rFonts w:hint="eastAsia"/>
        </w:rPr>
        <w:br/>
      </w:r>
      <w:r>
        <w:rPr>
          <w:rFonts w:hint="eastAsia"/>
        </w:rPr>
        <w:t>　　　　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</w:t>
      </w:r>
      <w:r>
        <w:rPr>
          <w:rFonts w:hint="eastAsia"/>
        </w:rPr>
        <w:br/>
      </w:r>
      <w:r>
        <w:rPr>
          <w:rFonts w:hint="eastAsia"/>
        </w:rPr>
        <w:t>　　　　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</w:t>
      </w:r>
      <w:r>
        <w:rPr>
          <w:rFonts w:hint="eastAsia"/>
        </w:rPr>
        <w:br/>
      </w:r>
      <w:r>
        <w:rPr>
          <w:rFonts w:hint="eastAsia"/>
        </w:rPr>
        <w:t>　　　　费、住房公积金和住房补贴、应付工资总额、应付福利费总额、应</w:t>
      </w:r>
      <w:r>
        <w:rPr>
          <w:rFonts w:hint="eastAsia"/>
        </w:rPr>
        <w:br/>
      </w:r>
      <w:r>
        <w:rPr>
          <w:rFonts w:hint="eastAsia"/>
        </w:rPr>
        <w:t>　　　　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</w:t>
      </w:r>
      <w:r>
        <w:rPr>
          <w:rFonts w:hint="eastAsia"/>
        </w:rPr>
        <w:br/>
      </w:r>
      <w:r>
        <w:rPr>
          <w:rFonts w:hint="eastAsia"/>
        </w:rPr>
        <w:t>　　　　理费用中的中间投入、营业费用中的中间投入、经营活动产生的现</w:t>
      </w:r>
      <w:r>
        <w:rPr>
          <w:rFonts w:hint="eastAsia"/>
        </w:rPr>
        <w:br/>
      </w:r>
      <w:r>
        <w:rPr>
          <w:rFonts w:hint="eastAsia"/>
        </w:rPr>
        <w:t>　　　　金流入、流出、投资活动产生的现金流入、流出、筹资活动产生的</w:t>
      </w:r>
      <w:r>
        <w:rPr>
          <w:rFonts w:hint="eastAsia"/>
        </w:rPr>
        <w:br/>
      </w:r>
      <w:r>
        <w:rPr>
          <w:rFonts w:hint="eastAsia"/>
        </w:rPr>
        <w:t>　　　　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 电线电缆制造行业营销及投资分析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电线电缆制造行业营销策略分析及建议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电线电缆制造行业投资环境分析及建议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电线电缆制造行业企业经营发展分析及建议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 电线电缆制造行业发展趋势分析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 电线电缆制造行业发展趋势分析（行业发展趋势、技术发展趋</w:t>
      </w:r>
      <w:r>
        <w:rPr>
          <w:rFonts w:hint="eastAsia"/>
        </w:rPr>
        <w:br/>
      </w:r>
      <w:r>
        <w:rPr>
          <w:rFonts w:hint="eastAsia"/>
        </w:rPr>
        <w:t>　　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(中⋅智⋅林)2007-2010年 电线电缆制造行业运行状况预测（工业总产值、销售收</w:t>
      </w:r>
      <w:r>
        <w:rPr>
          <w:rFonts w:hint="eastAsia"/>
        </w:rPr>
        <w:br/>
      </w:r>
      <w:r>
        <w:rPr>
          <w:rFonts w:hint="eastAsia"/>
        </w:rPr>
        <w:t>　　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 电线电缆制造业经营企业通讯信息库（excel格式）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 电线电缆制造业企业经营数据库（excel格式）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45382c49c4c67" w:history="1">
        <w:r>
          <w:rPr>
            <w:rStyle w:val="Hyperlink"/>
          </w:rPr>
          <w:t>2006-2010年中国电线电缆制造业市场研究及发展趋势预测报告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45382c49c4c67" w:history="1">
        <w:r>
          <w:rPr>
            <w:rStyle w:val="Hyperlink"/>
          </w:rPr>
          <w:t>https://www.20087.com/2007-01/R_2006_2010dianxiandianlanzhizaoyeshicBaoGao.html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电缆制造设备、电线电缆制造业经营模式、电缆生产线设备厂家、电线电缆制造业的宏观环境有哪些、电线电缆行业、电线电缆制造业流动比率行业标准值、电缆行业前景和趋势、电线电缆制造业排名、电线电缆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6aaff63304a78" w:history="1">
      <w:r>
        <w:rPr>
          <w:rStyle w:val="Hyperlink"/>
        </w:rPr>
        <w:t>2006-2010年中国电线电缆制造业市场研究及发展趋势预测报告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dianxiandianlanzhizaoyeshicBaoGao.html" TargetMode="External" Id="Rd5c45382c49c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dianxiandianlanzhizaoyeshicBaoGao.html" TargetMode="External" Id="R3586aaff6330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2007-01-03T04:37:00Z</dcterms:created>
  <dcterms:modified xsi:type="dcterms:W3CDTF">2007-01-03T05:37:00Z</dcterms:modified>
  <dc:subject>2006-2010年中国电线电缆制造业市场研究及发展趋势预测报告</dc:subject>
  <dc:title>2006-2010年中国电线电缆制造业市场研究及发展趋势预测报告</dc:title>
  <cp:keywords>2006-2010年中国电线电缆制造业市场研究及发展趋势预测报告</cp:keywords>
  <dc:description>2006-2010年中国电线电缆制造业市场研究及发展趋势预测报告</dc:description>
</cp:coreProperties>
</file>