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c0a5a7f774d3c" w:history="1">
              <w:r>
                <w:rPr>
                  <w:rStyle w:val="Hyperlink"/>
                </w:rPr>
                <w:t>2006-2010年中国磷肥制造业市场研究及发展趋势预测报告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c0a5a7f774d3c" w:history="1">
              <w:r>
                <w:rPr>
                  <w:rStyle w:val="Hyperlink"/>
                </w:rPr>
                <w:t>2006-2010年中国磷肥制造业市场研究及发展趋势预测报告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dc0a5a7f774d3c" w:history="1">
                <w:r>
                  <w:rPr>
                    <w:rStyle w:val="Hyperlink"/>
                  </w:rPr>
                  <w:t>https://www.20087.com/2007-01/R_2006_2010linfeizhizaoyeshichangyanjiBaoGao.html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磷肥制造行业基本情况分析</w:t>
      </w:r>
      <w:r>
        <w:rPr>
          <w:rFonts w:hint="eastAsia"/>
        </w:rPr>
        <w:br/>
      </w:r>
      <w:r>
        <w:rPr>
          <w:rFonts w:hint="eastAsia"/>
        </w:rPr>
        <w:t>　　第一节 磷肥制造行业发展环境分析（宏观经济环境、行业政策……）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三、磷肥制造行业相关政策及影响分析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磷肥制造行业基本特征（定义分类或行业特点、发展历程、</w:t>
      </w:r>
      <w:r>
        <w:rPr>
          <w:rFonts w:hint="eastAsia"/>
        </w:rPr>
        <w:br/>
      </w:r>
      <w:r>
        <w:rPr>
          <w:rFonts w:hint="eastAsia"/>
        </w:rPr>
        <w:t>　　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三、磷肥制造行业特性分析</w:t>
      </w:r>
      <w:r>
        <w:rPr>
          <w:rFonts w:hint="eastAsia"/>
        </w:rPr>
        <w:br/>
      </w:r>
      <w:r>
        <w:rPr>
          <w:rFonts w:hint="eastAsia"/>
        </w:rPr>
        <w:t>　　　　四、磷肥制造行业发展历程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国际磷肥制造行业发展情况（现状、趋势、市场重要动态……）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一、国际磷肥制造行业现状分析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二、主要国家磷肥制造行业情况</w:t>
      </w:r>
      <w:r>
        <w:rPr>
          <w:rFonts w:hint="eastAsia"/>
        </w:rPr>
        <w:br/>
      </w:r>
      <w:r>
        <w:rPr>
          <w:rFonts w:hint="eastAsia"/>
        </w:rPr>
        <w:t>　　　　三、国际磷肥制造行业发展趋势分析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2006年我国磷肥制造行业经济运行情况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2006年我国磷肥制造行业发展基本情况（现状、技术、行业</w:t>
      </w:r>
      <w:r>
        <w:rPr>
          <w:rFonts w:hint="eastAsia"/>
        </w:rPr>
        <w:br/>
      </w:r>
      <w:r>
        <w:rPr>
          <w:rFonts w:hint="eastAsia"/>
        </w:rPr>
        <w:t>　　运行特点……）</w:t>
      </w:r>
      <w:r>
        <w:rPr>
          <w:rFonts w:hint="eastAsia"/>
        </w:rPr>
        <w:br/>
      </w:r>
      <w:r>
        <w:rPr>
          <w:rFonts w:hint="eastAsia"/>
        </w:rPr>
        <w:t>　　　　一、我国磷肥制造行业发展现状分析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二、我国磷肥制造行业市场特点分析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三、我国磷肥制造行业技术发展状况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我国磷肥制造行业存在问题及发展限制（主要问题与发展受</w:t>
      </w:r>
      <w:r>
        <w:rPr>
          <w:rFonts w:hint="eastAsia"/>
        </w:rPr>
        <w:br/>
      </w:r>
      <w:r>
        <w:rPr>
          <w:rFonts w:hint="eastAsia"/>
        </w:rPr>
        <w:t>　　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我国磷肥制造上、下游产业发展情况（上、下游产业对本行</w:t>
      </w:r>
      <w:r>
        <w:rPr>
          <w:rFonts w:hint="eastAsia"/>
        </w:rPr>
        <w:br/>
      </w:r>
      <w:r>
        <w:rPr>
          <w:rFonts w:hint="eastAsia"/>
        </w:rPr>
        <w:t>　　业的影响）</w:t>
      </w:r>
      <w:r>
        <w:rPr>
          <w:rFonts w:hint="eastAsia"/>
        </w:rPr>
        <w:br/>
      </w:r>
      <w:r>
        <w:rPr>
          <w:rFonts w:hint="eastAsia"/>
        </w:rPr>
        <w:t>　　　　一、磷肥制造行业上游产业</w:t>
      </w:r>
      <w:r>
        <w:rPr>
          <w:rFonts w:hint="eastAsia"/>
        </w:rPr>
        <w:br/>
      </w:r>
      <w:r>
        <w:rPr>
          <w:rFonts w:hint="eastAsia"/>
        </w:rPr>
        <w:t>　　　　二、磷肥制造行业下游产业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2003年-2006年磷肥制造行业企业数量分析（近年内企业数</w:t>
      </w:r>
      <w:r>
        <w:rPr>
          <w:rFonts w:hint="eastAsia"/>
        </w:rPr>
        <w:br/>
      </w:r>
      <w:r>
        <w:rPr>
          <w:rFonts w:hint="eastAsia"/>
        </w:rPr>
        <w:t>　　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一、2003-2006年磷肥制造行业企业及亏损企业数量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2003年-2006年磷肥制造行业从业人数分析（近年内从业人</w:t>
      </w:r>
      <w:r>
        <w:rPr>
          <w:rFonts w:hint="eastAsia"/>
        </w:rPr>
        <w:br/>
      </w:r>
      <w:r>
        <w:rPr>
          <w:rFonts w:hint="eastAsia"/>
        </w:rPr>
        <w:t>　　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磷肥制造行业进出口状况分析（本行业内主要产品进出口情况）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2006年我国磷肥制造行业生产状况分析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2003年-2006年磷肥制造行业工业总产值分析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一、2003-2006年磷肥制造行业工业总产值分析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四、2006年磷肥制造行业工业总产值地区分布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五、2006年磷肥制造工业总产值前20位企业对比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2003年-2006年磷肥制造行业产成品分析（产成品、产成品</w:t>
      </w:r>
      <w:r>
        <w:rPr>
          <w:rFonts w:hint="eastAsia"/>
        </w:rPr>
        <w:br/>
      </w:r>
      <w:r>
        <w:rPr>
          <w:rFonts w:hint="eastAsia"/>
        </w:rPr>
        <w:t>　　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2003年-2006年磷肥制造行业产成品资金占用率分析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2006年我国磷肥制造行业销售状况分析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2003年-2006年磷肥制造行业销售收入分析（产品销售收</w:t>
      </w:r>
      <w:r>
        <w:rPr>
          <w:rFonts w:hint="eastAsia"/>
        </w:rPr>
        <w:br/>
      </w:r>
      <w:r>
        <w:rPr>
          <w:rFonts w:hint="eastAsia"/>
        </w:rPr>
        <w:t>　　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2006年磷肥制造行业产品销售集中度分析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2003年-2006年磷肥制造行业销售税金分析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2006年我国磷肥制造行业成本费用分析（销售成本、销售费用、管</w:t>
      </w:r>
      <w:r>
        <w:rPr>
          <w:rFonts w:hint="eastAsia"/>
        </w:rPr>
        <w:br/>
      </w:r>
      <w:r>
        <w:rPr>
          <w:rFonts w:hint="eastAsia"/>
        </w:rPr>
        <w:t>　　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2003-2006年磷肥制造行业产品销售成本分析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2003-2006年磷肥制造行业销售费用分析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2003-2006年磷肥制造行业管理费用分析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2003-2006年磷肥制造行业财务费用分析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2003-2006年磷肥制造行业成本费用利润率分析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2006年我国磷肥制造行业资产负债状况分析（总资产、固定资产、</w:t>
      </w:r>
      <w:r>
        <w:rPr>
          <w:rFonts w:hint="eastAsia"/>
        </w:rPr>
        <w:br/>
      </w:r>
      <w:r>
        <w:rPr>
          <w:rFonts w:hint="eastAsia"/>
        </w:rPr>
        <w:t>　　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2003-2006年磷肥制造行业总资产状况分析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2003-2006年磷肥制造行业固定资产状况分析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2003-2006年磷肥制造行业总负债状况分析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2003-2006年磷肥制造行业流动资产总额分析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2003-2006年磷肥制造行业应收账款总额分析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2003-2006年磷肥制造行业资产负债率分析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2003-2006年磷肥制造行业周转情况分析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2003-2006年磷肥制造行业资本保值增值率分析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2006年我国磷肥制造行业盈利能力分析（利润总额、销售毛利率、总</w:t>
      </w:r>
      <w:r>
        <w:rPr>
          <w:rFonts w:hint="eastAsia"/>
        </w:rPr>
        <w:br/>
      </w:r>
      <w:r>
        <w:rPr>
          <w:rFonts w:hint="eastAsia"/>
        </w:rPr>
        <w:t>　　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2003-2006年磷肥制造行业利润总额分析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2003-2006年磷肥制造行业销售毛利率分析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2003-2006年磷肥制造行业销售利润率分析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2003-2006年磷肥制造行业总资产利润率分析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2003-2006年磷肥制造行业净资产利润率分析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2003-2006年磷肥制造行业产值利税率分析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2006年我国磷肥制造行业经济运行最好水平分析（资本保值增值</w:t>
      </w:r>
      <w:r>
        <w:rPr>
          <w:rFonts w:hint="eastAsia"/>
        </w:rPr>
        <w:br/>
      </w:r>
      <w:r>
        <w:rPr>
          <w:rFonts w:hint="eastAsia"/>
        </w:rPr>
        <w:t>　　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2003-2006年磷肥制造行业资本保值增值率最好水平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2003-2006年磷肥制造行业资产负债率最好水平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2003-2006年磷肥制造行业产值利税率最好水平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2003-2006年磷肥制造行业资金利润率最好水平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2003-2006年磷肥制造行业流动资产周转次数最好水平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2003-2006年磷肥制造行业成本费用利润率最好水平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2003-2006年磷肥制造行业人均销售率最好水平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2003-2006年磷肥制造行业产成品资金占用率最好水平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2006年我国磷肥制造行业重点企业竞争状况分析（行业按销售</w:t>
      </w:r>
      <w:r>
        <w:rPr>
          <w:rFonts w:hint="eastAsia"/>
        </w:rPr>
        <w:br/>
      </w:r>
      <w:r>
        <w:rPr>
          <w:rFonts w:hint="eastAsia"/>
        </w:rPr>
        <w:t>　　收入前10企业）</w:t>
      </w:r>
      <w:r>
        <w:rPr>
          <w:rFonts w:hint="eastAsia"/>
        </w:rPr>
        <w:br/>
      </w:r>
      <w:r>
        <w:rPr>
          <w:rFonts w:hint="eastAsia"/>
        </w:rPr>
        <w:t>　　第一节 2006年磷肥制造行业企业地区分布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</w:t>
      </w:r>
      <w:r>
        <w:rPr>
          <w:rFonts w:hint="eastAsia"/>
        </w:rPr>
        <w:br/>
      </w:r>
      <w:r>
        <w:rPr>
          <w:rFonts w:hint="eastAsia"/>
        </w:rPr>
        <w:t>　　　　从业人员合计、全年营业收入、资产总计、工业</w:t>
      </w:r>
      <w:r>
        <w:rPr>
          <w:rFonts w:hint="eastAsia"/>
        </w:rPr>
        <w:br/>
      </w:r>
      <w:r>
        <w:rPr>
          <w:rFonts w:hint="eastAsia"/>
        </w:rPr>
        <w:t>　　　　总产值、工业销售产值、出口交货值、工业增加</w:t>
      </w:r>
      <w:r>
        <w:rPr>
          <w:rFonts w:hint="eastAsia"/>
        </w:rPr>
        <w:br/>
      </w:r>
      <w:r>
        <w:rPr>
          <w:rFonts w:hint="eastAsia"/>
        </w:rPr>
        <w:t>　　　　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</w:t>
      </w:r>
      <w:r>
        <w:rPr>
          <w:rFonts w:hint="eastAsia"/>
        </w:rPr>
        <w:br/>
      </w:r>
      <w:r>
        <w:rPr>
          <w:rFonts w:hint="eastAsia"/>
        </w:rPr>
        <w:t>　　　　年平均余额、负债合计、流动负债合计、长期负</w:t>
      </w:r>
      <w:r>
        <w:rPr>
          <w:rFonts w:hint="eastAsia"/>
        </w:rPr>
        <w:br/>
      </w:r>
      <w:r>
        <w:rPr>
          <w:rFonts w:hint="eastAsia"/>
        </w:rPr>
        <w:t>　　　　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</w:t>
      </w:r>
      <w:r>
        <w:rPr>
          <w:rFonts w:hint="eastAsia"/>
        </w:rPr>
        <w:br/>
      </w:r>
      <w:r>
        <w:rPr>
          <w:rFonts w:hint="eastAsia"/>
        </w:rPr>
        <w:t>　　　　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</w:t>
      </w:r>
      <w:r>
        <w:rPr>
          <w:rFonts w:hint="eastAsia"/>
        </w:rPr>
        <w:br/>
      </w:r>
      <w:r>
        <w:rPr>
          <w:rFonts w:hint="eastAsia"/>
        </w:rPr>
        <w:t>　　　　附加、其他业务收入、其他业务利润、营业利润、</w:t>
      </w:r>
      <w:r>
        <w:rPr>
          <w:rFonts w:hint="eastAsia"/>
        </w:rPr>
        <w:br/>
      </w:r>
      <w:r>
        <w:rPr>
          <w:rFonts w:hint="eastAsia"/>
        </w:rPr>
        <w:t>　　　　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</w:t>
      </w:r>
      <w:r>
        <w:rPr>
          <w:rFonts w:hint="eastAsia"/>
        </w:rPr>
        <w:br/>
      </w:r>
      <w:r>
        <w:rPr>
          <w:rFonts w:hint="eastAsia"/>
        </w:rPr>
        <w:t>　　　　保险和医疗保险费、住房公积金和住房补贴、应</w:t>
      </w:r>
      <w:r>
        <w:rPr>
          <w:rFonts w:hint="eastAsia"/>
        </w:rPr>
        <w:br/>
      </w:r>
      <w:r>
        <w:rPr>
          <w:rFonts w:hint="eastAsia"/>
        </w:rPr>
        <w:t>　　　　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</w:t>
      </w:r>
      <w:r>
        <w:rPr>
          <w:rFonts w:hint="eastAsia"/>
        </w:rPr>
        <w:br/>
      </w:r>
      <w:r>
        <w:rPr>
          <w:rFonts w:hint="eastAsia"/>
        </w:rPr>
        <w:t>　　　　的中间投入、管理费用中的中间投入、营业费用</w:t>
      </w:r>
      <w:r>
        <w:rPr>
          <w:rFonts w:hint="eastAsia"/>
        </w:rPr>
        <w:br/>
      </w:r>
      <w:r>
        <w:rPr>
          <w:rFonts w:hint="eastAsia"/>
        </w:rPr>
        <w:t>　　　　中的中间投入、经营活动产生的现金流入、流出、</w:t>
      </w:r>
      <w:r>
        <w:rPr>
          <w:rFonts w:hint="eastAsia"/>
        </w:rPr>
        <w:br/>
      </w:r>
      <w:r>
        <w:rPr>
          <w:rFonts w:hint="eastAsia"/>
        </w:rPr>
        <w:t>　　　　投资活动产生的现金流入、流出、筹资活动产生</w:t>
      </w:r>
      <w:r>
        <w:rPr>
          <w:rFonts w:hint="eastAsia"/>
        </w:rPr>
        <w:br/>
      </w:r>
      <w:r>
        <w:rPr>
          <w:rFonts w:hint="eastAsia"/>
        </w:rPr>
        <w:t>　　　　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2006年我国磷肥制造行业营销及投资分析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磷肥制造行业营销策略分析及建议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磷肥制造行业投资环境分析及建议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磷肥制造行业企业经营发展分析及建议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2007-2010年我国磷肥制造行业发展趋势分析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未来磷肥制造行业发展趋势分析（行业发展趋势、</w:t>
      </w:r>
      <w:r>
        <w:rPr>
          <w:rFonts w:hint="eastAsia"/>
        </w:rPr>
        <w:br/>
      </w:r>
      <w:r>
        <w:rPr>
          <w:rFonts w:hint="eastAsia"/>
        </w:rPr>
        <w:t>　　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　2007-2010年磷肥制造行业运行状况预测（工业总产</w:t>
      </w:r>
      <w:r>
        <w:rPr>
          <w:rFonts w:hint="eastAsia"/>
        </w:rPr>
        <w:br/>
      </w:r>
      <w:r>
        <w:rPr>
          <w:rFonts w:hint="eastAsia"/>
        </w:rPr>
        <w:t>　　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一、规模以上磷肥制造业经营企业通讯信息库（excel格式）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二、规模以上磷肥制造业企业经营数据库（excel格式）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c0a5a7f774d3c" w:history="1">
        <w:r>
          <w:rPr>
            <w:rStyle w:val="Hyperlink"/>
          </w:rPr>
          <w:t>2006-2010年中国磷肥制造业市场研究及发展趋势预测报告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dc0a5a7f774d3c" w:history="1">
        <w:r>
          <w:rPr>
            <w:rStyle w:val="Hyperlink"/>
          </w:rPr>
          <w:t>https://www.20087.com/2007-01/R_2006_2010linfeizhizaoyeshichangyanjiBaoGao.html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c8f969fc44749" w:history="1">
      <w:r>
        <w:rPr>
          <w:rStyle w:val="Hyperlink"/>
        </w:rPr>
        <w:t>2006-2010年中国磷肥制造业市场研究及发展趋势预测报告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linfeizhizaoyeshichangyanjiBaoGao.html" TargetMode="External" Id="R7adc0a5a7f77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linfeizhizaoyeshichangyanjiBaoGao.html" TargetMode="External" Id="R2bac8f969fc4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2007-01-17T05:09:00Z</dcterms:created>
  <dcterms:modified xsi:type="dcterms:W3CDTF">2007-01-17T06:09:00Z</dcterms:modified>
  <dc:subject>2006-2010年中国磷肥制造业市场研究及发展趋势预测报告</dc:subject>
  <dc:title>2006-2010年中国磷肥制造业市场研究及发展趋势预测报告</dc:title>
  <cp:keywords>2006-2010年中国磷肥制造业市场研究及发展趋势预测报告</cp:keywords>
  <dc:description>2006-2010年中国磷肥制造业市场研究及发展趋势预测报告</dc:description>
</cp:coreProperties>
</file>