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1717ccaf64b35" w:history="1">
              <w:r>
                <w:rPr>
                  <w:rStyle w:val="Hyperlink"/>
                </w:rPr>
                <w:t>中国企业规模问题研究报告（2007）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1717ccaf64b35" w:history="1">
              <w:r>
                <w:rPr>
                  <w:rStyle w:val="Hyperlink"/>
                </w:rPr>
                <w:t>中国企业规模问题研究报告（2007）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1717ccaf64b35" w:history="1">
                <w:r>
                  <w:rPr>
                    <w:rStyle w:val="Hyperlink"/>
                  </w:rPr>
                  <w:t>https://www.20087.com/2007-02/R_zhongguoqiyeguimowentiyanjiu2007BaoGao.html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●关于企业规模问题研究的几个基本概念</w:t>
      </w:r>
      <w:r>
        <w:rPr>
          <w:rFonts w:hint="eastAsia"/>
        </w:rPr>
        <w:br/>
      </w:r>
      <w:r>
        <w:rPr>
          <w:rFonts w:hint="eastAsia"/>
        </w:rPr>
        <w:t>　　●企业规模的基本界定与理论基础</w:t>
      </w:r>
      <w:r>
        <w:rPr>
          <w:rFonts w:hint="eastAsia"/>
        </w:rPr>
        <w:br/>
      </w:r>
      <w:r>
        <w:rPr>
          <w:rFonts w:hint="eastAsia"/>
        </w:rPr>
        <w:t>　　○企业的性质﹑边界与规模</w:t>
      </w:r>
      <w:r>
        <w:rPr>
          <w:rFonts w:hint="eastAsia"/>
        </w:rPr>
        <w:br/>
      </w:r>
      <w:r>
        <w:rPr>
          <w:rFonts w:hint="eastAsia"/>
        </w:rPr>
        <w:t>　　○企业规模结构的效率</w:t>
      </w:r>
      <w:r>
        <w:rPr>
          <w:rFonts w:hint="eastAsia"/>
        </w:rPr>
        <w:br/>
      </w:r>
      <w:r>
        <w:rPr>
          <w:rFonts w:hint="eastAsia"/>
        </w:rPr>
        <w:t>　　○产业竞争力与企业规模的内在联系</w:t>
      </w:r>
      <w:r>
        <w:rPr>
          <w:rFonts w:hint="eastAsia"/>
        </w:rPr>
        <w:br/>
      </w:r>
      <w:r>
        <w:rPr>
          <w:rFonts w:hint="eastAsia"/>
        </w:rPr>
        <w:t>　　●新经济条件下企业规模的变化特征</w:t>
      </w:r>
      <w:r>
        <w:rPr>
          <w:rFonts w:hint="eastAsia"/>
        </w:rPr>
        <w:br/>
      </w:r>
      <w:r>
        <w:rPr>
          <w:rFonts w:hint="eastAsia"/>
        </w:rPr>
        <w:t>　　○新经济的特点</w:t>
      </w:r>
      <w:r>
        <w:rPr>
          <w:rFonts w:hint="eastAsia"/>
        </w:rPr>
        <w:br/>
      </w:r>
      <w:r>
        <w:rPr>
          <w:rFonts w:hint="eastAsia"/>
        </w:rPr>
        <w:t>　　○新经济条件下企业行为方式的特点</w:t>
      </w:r>
      <w:r>
        <w:rPr>
          <w:rFonts w:hint="eastAsia"/>
        </w:rPr>
        <w:br/>
      </w:r>
      <w:r>
        <w:rPr>
          <w:rFonts w:hint="eastAsia"/>
        </w:rPr>
        <w:t>　　○新经济条件下企业规模变化趋势</w:t>
      </w:r>
      <w:r>
        <w:rPr>
          <w:rFonts w:hint="eastAsia"/>
        </w:rPr>
        <w:br/>
      </w:r>
      <w:r>
        <w:rPr>
          <w:rFonts w:hint="eastAsia"/>
        </w:rPr>
        <w:t>　　●企业扩张理论发展的演进与新发展</w:t>
      </w:r>
      <w:r>
        <w:rPr>
          <w:rFonts w:hint="eastAsia"/>
        </w:rPr>
        <w:br/>
      </w:r>
      <w:r>
        <w:rPr>
          <w:rFonts w:hint="eastAsia"/>
        </w:rPr>
        <w:t>　　○企业规模扩张理论发展的一般性论述</w:t>
      </w:r>
      <w:r>
        <w:rPr>
          <w:rFonts w:hint="eastAsia"/>
        </w:rPr>
        <w:br/>
      </w:r>
      <w:r>
        <w:rPr>
          <w:rFonts w:hint="eastAsia"/>
        </w:rPr>
        <w:t>　　○企业扩张理论演化的若干脉络</w:t>
      </w:r>
      <w:r>
        <w:rPr>
          <w:rFonts w:hint="eastAsia"/>
        </w:rPr>
        <w:br/>
      </w:r>
      <w:r>
        <w:rPr>
          <w:rFonts w:hint="eastAsia"/>
        </w:rPr>
        <w:t>　　○企业规模扩张理论的新发展</w:t>
      </w:r>
      <w:r>
        <w:rPr>
          <w:rFonts w:hint="eastAsia"/>
        </w:rPr>
        <w:br/>
      </w:r>
      <w:r>
        <w:rPr>
          <w:rFonts w:hint="eastAsia"/>
        </w:rPr>
        <w:t>　　●零售企业扩张理论分析</w:t>
      </w:r>
      <w:r>
        <w:rPr>
          <w:rFonts w:hint="eastAsia"/>
        </w:rPr>
        <w:br/>
      </w:r>
      <w:r>
        <w:rPr>
          <w:rFonts w:hint="eastAsia"/>
        </w:rPr>
        <w:t>　　○零售企业的特殊性及其规模与边界</w:t>
      </w:r>
      <w:r>
        <w:rPr>
          <w:rFonts w:hint="eastAsia"/>
        </w:rPr>
        <w:br/>
      </w:r>
      <w:r>
        <w:rPr>
          <w:rFonts w:hint="eastAsia"/>
        </w:rPr>
        <w:t>　　○零售企业扩张的理论基础</w:t>
      </w:r>
      <w:r>
        <w:rPr>
          <w:rFonts w:hint="eastAsia"/>
        </w:rPr>
        <w:br/>
      </w:r>
      <w:r>
        <w:rPr>
          <w:rFonts w:hint="eastAsia"/>
        </w:rPr>
        <w:t>　　○基于核心竞争力的零售企业扩张理论框架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●我国制造业企业规模的演变分析</w:t>
      </w:r>
      <w:r>
        <w:rPr>
          <w:rFonts w:hint="eastAsia"/>
        </w:rPr>
        <w:br/>
      </w:r>
      <w:r>
        <w:rPr>
          <w:rFonts w:hint="eastAsia"/>
        </w:rPr>
        <w:t>　　○传统计划经济体制下我国制造业企业规模的特征</w:t>
      </w:r>
      <w:r>
        <w:rPr>
          <w:rFonts w:hint="eastAsia"/>
        </w:rPr>
        <w:br/>
      </w:r>
      <w:r>
        <w:rPr>
          <w:rFonts w:hint="eastAsia"/>
        </w:rPr>
        <w:t>　　○改革开放后我国制造业企业规模的变化</w:t>
      </w:r>
      <w:r>
        <w:rPr>
          <w:rFonts w:hint="eastAsia"/>
        </w:rPr>
        <w:br/>
      </w:r>
      <w:r>
        <w:rPr>
          <w:rFonts w:hint="eastAsia"/>
        </w:rPr>
        <w:t>　　○现阶段我国制造业企业规模结构分布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●中国香港企业</w:t>
      </w:r>
      <w:r>
        <w:rPr>
          <w:rFonts w:hint="eastAsia"/>
        </w:rPr>
        <w:br/>
      </w:r>
      <w:r>
        <w:rPr>
          <w:rFonts w:hint="eastAsia"/>
        </w:rPr>
        <w:t>　　●中国台湾制造业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●企业规模调整的动因与基本模式</w:t>
      </w:r>
      <w:r>
        <w:rPr>
          <w:rFonts w:hint="eastAsia"/>
        </w:rPr>
        <w:br/>
      </w:r>
      <w:r>
        <w:rPr>
          <w:rFonts w:hint="eastAsia"/>
        </w:rPr>
        <w:t>　　○企业规模扩张的动因与模式</w:t>
      </w:r>
      <w:r>
        <w:rPr>
          <w:rFonts w:hint="eastAsia"/>
        </w:rPr>
        <w:br/>
      </w:r>
      <w:r>
        <w:rPr>
          <w:rFonts w:hint="eastAsia"/>
        </w:rPr>
        <w:t>　　○企业规模收缩的动因与模式</w:t>
      </w:r>
      <w:r>
        <w:rPr>
          <w:rFonts w:hint="eastAsia"/>
        </w:rPr>
        <w:br/>
      </w:r>
      <w:r>
        <w:rPr>
          <w:rFonts w:hint="eastAsia"/>
        </w:rPr>
        <w:t>　　●企业成长的进程与机理</w:t>
      </w:r>
      <w:r>
        <w:rPr>
          <w:rFonts w:hint="eastAsia"/>
        </w:rPr>
        <w:br/>
      </w:r>
      <w:r>
        <w:rPr>
          <w:rFonts w:hint="eastAsia"/>
        </w:rPr>
        <w:t>　　○企业成长的基本规律</w:t>
      </w:r>
      <w:r>
        <w:rPr>
          <w:rFonts w:hint="eastAsia"/>
        </w:rPr>
        <w:br/>
      </w:r>
      <w:r>
        <w:rPr>
          <w:rFonts w:hint="eastAsia"/>
        </w:rPr>
        <w:t>　　○企业成长中扩张的必然性</w:t>
      </w:r>
      <w:r>
        <w:rPr>
          <w:rFonts w:hint="eastAsia"/>
        </w:rPr>
        <w:br/>
      </w:r>
      <w:r>
        <w:rPr>
          <w:rFonts w:hint="eastAsia"/>
        </w:rPr>
        <w:t>　　○企业扩张的机理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●企业外部不可控因素及影响机理</w:t>
      </w:r>
      <w:r>
        <w:rPr>
          <w:rFonts w:hint="eastAsia"/>
        </w:rPr>
        <w:br/>
      </w:r>
      <w:r>
        <w:rPr>
          <w:rFonts w:hint="eastAsia"/>
        </w:rPr>
        <w:t>　　●企业内部可控因素及影响机理</w:t>
      </w:r>
      <w:r>
        <w:rPr>
          <w:rFonts w:hint="eastAsia"/>
        </w:rPr>
        <w:br/>
      </w:r>
      <w:r>
        <w:rPr>
          <w:rFonts w:hint="eastAsia"/>
        </w:rPr>
        <w:t>　　●企业规模与制约因素作用机制的分析</w:t>
      </w:r>
      <w:r>
        <w:rPr>
          <w:rFonts w:hint="eastAsia"/>
        </w:rPr>
        <w:br/>
      </w:r>
      <w:r>
        <w:rPr>
          <w:rFonts w:hint="eastAsia"/>
        </w:rPr>
        <w:t>　　○企业规模与制约因素静态作用机制的分析</w:t>
      </w:r>
      <w:r>
        <w:rPr>
          <w:rFonts w:hint="eastAsia"/>
        </w:rPr>
        <w:br/>
      </w:r>
      <w:r>
        <w:rPr>
          <w:rFonts w:hint="eastAsia"/>
        </w:rPr>
        <w:t>　　○企业规模与制约因素长期动态作用机制的分析</w:t>
      </w:r>
      <w:r>
        <w:rPr>
          <w:rFonts w:hint="eastAsia"/>
        </w:rPr>
        <w:br/>
      </w:r>
      <w:r>
        <w:rPr>
          <w:rFonts w:hint="eastAsia"/>
        </w:rPr>
        <w:t>　　○企业规模与制约因素作用机制数理模型的提出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●发达国家市场经济条件下制造业企业规模演变分析</w:t>
      </w:r>
      <w:r>
        <w:rPr>
          <w:rFonts w:hint="eastAsia"/>
        </w:rPr>
        <w:br/>
      </w:r>
      <w:r>
        <w:rPr>
          <w:rFonts w:hint="eastAsia"/>
        </w:rPr>
        <w:t>　　○西方国家工业化时期的制造业企业</w:t>
      </w:r>
      <w:r>
        <w:rPr>
          <w:rFonts w:hint="eastAsia"/>
        </w:rPr>
        <w:br/>
      </w:r>
      <w:r>
        <w:rPr>
          <w:rFonts w:hint="eastAsia"/>
        </w:rPr>
        <w:t>　　○上世纪两次大战之间的西方国家制造业企业</w:t>
      </w:r>
      <w:r>
        <w:rPr>
          <w:rFonts w:hint="eastAsia"/>
        </w:rPr>
        <w:br/>
      </w:r>
      <w:r>
        <w:rPr>
          <w:rFonts w:hint="eastAsia"/>
        </w:rPr>
        <w:t>　　○二战后西方国家的企业</w:t>
      </w:r>
      <w:r>
        <w:rPr>
          <w:rFonts w:hint="eastAsia"/>
        </w:rPr>
        <w:br/>
      </w:r>
      <w:r>
        <w:rPr>
          <w:rFonts w:hint="eastAsia"/>
        </w:rPr>
        <w:t>　　○西方主要国家企业平均规模的变动趋势</w:t>
      </w:r>
      <w:r>
        <w:rPr>
          <w:rFonts w:hint="eastAsia"/>
        </w:rPr>
        <w:br/>
      </w:r>
      <w:r>
        <w:rPr>
          <w:rFonts w:hint="eastAsia"/>
        </w:rPr>
        <w:t>　　●新兴工业化国家或地区企业规模的演变分析</w:t>
      </w:r>
      <w:r>
        <w:rPr>
          <w:rFonts w:hint="eastAsia"/>
        </w:rPr>
        <w:br/>
      </w:r>
      <w:r>
        <w:rPr>
          <w:rFonts w:hint="eastAsia"/>
        </w:rPr>
        <w:t>　　○韩国企业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●企业规模变化的原因及方式</w:t>
      </w:r>
      <w:r>
        <w:rPr>
          <w:rFonts w:hint="eastAsia"/>
        </w:rPr>
        <w:br/>
      </w:r>
      <w:r>
        <w:rPr>
          <w:rFonts w:hint="eastAsia"/>
        </w:rPr>
        <w:t>　　○企业规模与市场竞争</w:t>
      </w:r>
      <w:r>
        <w:rPr>
          <w:rFonts w:hint="eastAsia"/>
        </w:rPr>
        <w:br/>
      </w:r>
      <w:r>
        <w:rPr>
          <w:rFonts w:hint="eastAsia"/>
        </w:rPr>
        <w:t>　　○产业生命周期中的企业规模分布</w:t>
      </w:r>
      <w:r>
        <w:rPr>
          <w:rFonts w:hint="eastAsia"/>
        </w:rPr>
        <w:br/>
      </w:r>
      <w:r>
        <w:rPr>
          <w:rFonts w:hint="eastAsia"/>
        </w:rPr>
        <w:t>　　○企业网络与企业规模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●我国上市公司规模制约因素的实证研究</w:t>
      </w:r>
      <w:r>
        <w:rPr>
          <w:rFonts w:hint="eastAsia"/>
        </w:rPr>
        <w:br/>
      </w:r>
      <w:r>
        <w:rPr>
          <w:rFonts w:hint="eastAsia"/>
        </w:rPr>
        <w:t>　　○我国上市公司的发展历程与现状</w:t>
      </w:r>
      <w:r>
        <w:rPr>
          <w:rFonts w:hint="eastAsia"/>
        </w:rPr>
        <w:br/>
      </w:r>
      <w:r>
        <w:rPr>
          <w:rFonts w:hint="eastAsia"/>
        </w:rPr>
        <w:t>　　○实证研究样本资料选择</w:t>
      </w:r>
      <w:r>
        <w:rPr>
          <w:rFonts w:hint="eastAsia"/>
        </w:rPr>
        <w:br/>
      </w:r>
      <w:r>
        <w:rPr>
          <w:rFonts w:hint="eastAsia"/>
        </w:rPr>
        <w:t>　　○模型构建、检验及分析</w:t>
      </w:r>
      <w:r>
        <w:rPr>
          <w:rFonts w:hint="eastAsia"/>
        </w:rPr>
        <w:br/>
      </w:r>
      <w:r>
        <w:rPr>
          <w:rFonts w:hint="eastAsia"/>
        </w:rPr>
        <w:t>　　○我国上市公司发展面临的制约问题与规模优化的政策建议</w:t>
      </w:r>
      <w:r>
        <w:rPr>
          <w:rFonts w:hint="eastAsia"/>
        </w:rPr>
        <w:br/>
      </w:r>
      <w:r>
        <w:rPr>
          <w:rFonts w:hint="eastAsia"/>
        </w:rPr>
        <w:t>　　●中国零售企业规模扩张现状透视</w:t>
      </w:r>
      <w:r>
        <w:rPr>
          <w:rFonts w:hint="eastAsia"/>
        </w:rPr>
        <w:br/>
      </w:r>
      <w:r>
        <w:rPr>
          <w:rFonts w:hint="eastAsia"/>
        </w:rPr>
        <w:t>　　○中国零售企业扩张现状</w:t>
      </w:r>
      <w:r>
        <w:rPr>
          <w:rFonts w:hint="eastAsia"/>
        </w:rPr>
        <w:br/>
      </w:r>
      <w:r>
        <w:rPr>
          <w:rFonts w:hint="eastAsia"/>
        </w:rPr>
        <w:t>　　○跨国零售企业在华规模扩张战略研究</w:t>
      </w:r>
      <w:r>
        <w:rPr>
          <w:rFonts w:hint="eastAsia"/>
        </w:rPr>
        <w:br/>
      </w:r>
      <w:r>
        <w:rPr>
          <w:rFonts w:hint="eastAsia"/>
        </w:rPr>
        <w:t>　　○中外零售企业扩张模式的比较研究</w:t>
      </w:r>
      <w:r>
        <w:rPr>
          <w:rFonts w:hint="eastAsia"/>
        </w:rPr>
        <w:br/>
      </w:r>
      <w:r>
        <w:rPr>
          <w:rFonts w:hint="eastAsia"/>
        </w:rPr>
        <w:t>　　○零售企业规模扩张及其选择模式</w:t>
      </w:r>
      <w:r>
        <w:rPr>
          <w:rFonts w:hint="eastAsia"/>
        </w:rPr>
        <w:br/>
      </w:r>
      <w:r>
        <w:rPr>
          <w:rFonts w:hint="eastAsia"/>
        </w:rPr>
        <w:t>　　○基于规模效应的零售企业竞争力实证分析</w:t>
      </w:r>
      <w:r>
        <w:rPr>
          <w:rFonts w:hint="eastAsia"/>
        </w:rPr>
        <w:br/>
      </w:r>
      <w:r>
        <w:rPr>
          <w:rFonts w:hint="eastAsia"/>
        </w:rPr>
        <w:t>　　○零售企业扩张中的风险及其原因分析</w:t>
      </w:r>
      <w:r>
        <w:rPr>
          <w:rFonts w:hint="eastAsia"/>
        </w:rPr>
        <w:br/>
      </w:r>
      <w:r>
        <w:rPr>
          <w:rFonts w:hint="eastAsia"/>
        </w:rPr>
        <w:t>　　○零售企业扩张风险预警及防范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1717ccaf64b35" w:history="1">
        <w:r>
          <w:rPr>
            <w:rStyle w:val="Hyperlink"/>
          </w:rPr>
          <w:t>中国企业规模问题研究报告（2007）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1717ccaf64b35" w:history="1">
        <w:r>
          <w:rPr>
            <w:rStyle w:val="Hyperlink"/>
          </w:rPr>
          <w:t>https://www.20087.com/2007-02/R_zhongguoqiyeguimowentiyanjiu2007BaoGao.html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7570729ae4f13" w:history="1">
      <w:r>
        <w:rPr>
          <w:rStyle w:val="Hyperlink"/>
        </w:rPr>
        <w:t>中国企业规模问题研究报告（2007）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qiyeguimowentiyanjiu2007BaoGao.html" TargetMode="External" Id="R99a1717ccaf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qiyeguimowentiyanjiu2007BaoGao.html" TargetMode="External" Id="Ra817570729ae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2007-02-06T07:57:00Z</dcterms:created>
  <dcterms:modified xsi:type="dcterms:W3CDTF">2007-02-06T08:57:00Z</dcterms:modified>
  <dc:subject>中国企业规模问题研究报告（2007）</dc:subject>
  <dc:title>中国企业规模问题研究报告（2007）</dc:title>
  <cp:keywords>中国企业规模问题研究报告（2007）</cp:keywords>
  <dc:description>中国企业规模问题研究报告（2007）</dc:description>
</cp:coreProperties>
</file>