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28f33a718e4ae9" w:history="1">
              <w:r>
                <w:rPr>
                  <w:rStyle w:val="Hyperlink"/>
                </w:rPr>
                <w:t>中国区域经济综合竞争力研究报告（2007）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28f33a718e4ae9" w:history="1">
              <w:r>
                <w:rPr>
                  <w:rStyle w:val="Hyperlink"/>
                </w:rPr>
                <w:t>中国区域经济综合竞争力研究报告（2007）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28f33a718e4ae9" w:history="1">
                <w:r>
                  <w:rPr>
                    <w:rStyle w:val="Hyperlink"/>
                  </w:rPr>
                  <w:t>https://www.20087.com/2007-02/R_btitlezhongguoquyujingjizonghejingzhBaoGao.html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绪言</w:t>
      </w:r>
      <w:r>
        <w:rPr>
          <w:rFonts w:hint="eastAsia"/>
        </w:rPr>
        <w:br/>
      </w:r>
      <w:r>
        <w:rPr>
          <w:rFonts w:hint="eastAsia"/>
        </w:rPr>
        <w:t>　　●区域综合竞争力的本质</w:t>
      </w:r>
      <w:r>
        <w:rPr>
          <w:rFonts w:hint="eastAsia"/>
        </w:rPr>
        <w:br/>
      </w:r>
      <w:r>
        <w:rPr>
          <w:rFonts w:hint="eastAsia"/>
        </w:rPr>
        <w:t>　　○资源稀缺性（scarcity）是一种永恒的经济现象</w:t>
      </w:r>
      <w:r>
        <w:rPr>
          <w:rFonts w:hint="eastAsia"/>
        </w:rPr>
        <w:br/>
      </w:r>
      <w:r>
        <w:rPr>
          <w:rFonts w:hint="eastAsia"/>
        </w:rPr>
        <w:t>　　○PPF曲线充分表现经济稀缺性</w:t>
      </w:r>
      <w:r>
        <w:rPr>
          <w:rFonts w:hint="eastAsia"/>
        </w:rPr>
        <w:br/>
      </w:r>
      <w:r>
        <w:rPr>
          <w:rFonts w:hint="eastAsia"/>
        </w:rPr>
        <w:t>　　○经济学的核心是实现资源优化配置</w:t>
      </w:r>
      <w:r>
        <w:rPr>
          <w:rFonts w:hint="eastAsia"/>
        </w:rPr>
        <w:br/>
      </w:r>
      <w:r>
        <w:rPr>
          <w:rFonts w:hint="eastAsia"/>
        </w:rPr>
        <w:t>　　●研究省域经济综合竞争力问题的理论和实践依据</w:t>
      </w:r>
      <w:r>
        <w:rPr>
          <w:rFonts w:hint="eastAsia"/>
        </w:rPr>
        <w:br/>
      </w:r>
      <w:r>
        <w:rPr>
          <w:rFonts w:hint="eastAsia"/>
        </w:rPr>
        <w:t>　　○省域经济是区域经济的一种特殊表现形式</w:t>
      </w:r>
      <w:r>
        <w:rPr>
          <w:rFonts w:hint="eastAsia"/>
        </w:rPr>
        <w:br/>
      </w:r>
      <w:r>
        <w:rPr>
          <w:rFonts w:hint="eastAsia"/>
        </w:rPr>
        <w:t>　　○省域经济综合竞争力是市场与政府的共同作用力</w:t>
      </w:r>
      <w:r>
        <w:rPr>
          <w:rFonts w:hint="eastAsia"/>
        </w:rPr>
        <w:br/>
      </w:r>
      <w:r>
        <w:rPr>
          <w:rFonts w:hint="eastAsia"/>
        </w:rPr>
        <w:t>　　○提升省域经济综合竞争力是由中国的基本国情和党的基本路线所决定的</w:t>
      </w:r>
      <w:r>
        <w:rPr>
          <w:rFonts w:hint="eastAsia"/>
        </w:rPr>
        <w:br/>
      </w:r>
      <w:r>
        <w:rPr>
          <w:rFonts w:hint="eastAsia"/>
        </w:rPr>
        <w:t>　　考核与评价</w:t>
      </w:r>
      <w:r>
        <w:rPr>
          <w:rFonts w:hint="eastAsia"/>
        </w:rPr>
        <w:br/>
      </w:r>
      <w:r>
        <w:rPr>
          <w:rFonts w:hint="eastAsia"/>
        </w:rPr>
        <w:t>　　●区域综合竞争力评价指标体系</w:t>
      </w:r>
      <w:r>
        <w:rPr>
          <w:rFonts w:hint="eastAsia"/>
        </w:rPr>
        <w:br/>
      </w:r>
      <w:r>
        <w:rPr>
          <w:rFonts w:hint="eastAsia"/>
        </w:rPr>
        <w:t>　　○IMD的评价指标体系</w:t>
      </w:r>
      <w:r>
        <w:rPr>
          <w:rFonts w:hint="eastAsia"/>
        </w:rPr>
        <w:br/>
      </w:r>
      <w:r>
        <w:rPr>
          <w:rFonts w:hint="eastAsia"/>
        </w:rPr>
        <w:t>　　○其他的评价指标体系</w:t>
      </w:r>
      <w:r>
        <w:rPr>
          <w:rFonts w:hint="eastAsia"/>
        </w:rPr>
        <w:br/>
      </w:r>
      <w:r>
        <w:rPr>
          <w:rFonts w:hint="eastAsia"/>
        </w:rPr>
        <w:t>　　●本研究的评价指标体系</w:t>
      </w:r>
      <w:r>
        <w:rPr>
          <w:rFonts w:hint="eastAsia"/>
        </w:rPr>
        <w:br/>
      </w:r>
      <w:r>
        <w:rPr>
          <w:rFonts w:hint="eastAsia"/>
        </w:rPr>
        <w:t>　　○本研究选定评价指标体系的原则</w:t>
      </w:r>
      <w:r>
        <w:rPr>
          <w:rFonts w:hint="eastAsia"/>
        </w:rPr>
        <w:br/>
      </w:r>
      <w:r>
        <w:rPr>
          <w:rFonts w:hint="eastAsia"/>
        </w:rPr>
        <w:t>　　○本研究基本指标体系</w:t>
      </w:r>
      <w:r>
        <w:rPr>
          <w:rFonts w:hint="eastAsia"/>
        </w:rPr>
        <w:br/>
      </w:r>
      <w:r>
        <w:rPr>
          <w:rFonts w:hint="eastAsia"/>
        </w:rPr>
        <w:t>　　○本研究的评价型指标体系</w:t>
      </w:r>
      <w:r>
        <w:rPr>
          <w:rFonts w:hint="eastAsia"/>
        </w:rPr>
        <w:br/>
      </w:r>
      <w:r>
        <w:rPr>
          <w:rFonts w:hint="eastAsia"/>
        </w:rPr>
        <w:t>　　○指标辨别与量化应用</w:t>
      </w:r>
      <w:r>
        <w:rPr>
          <w:rFonts w:hint="eastAsia"/>
        </w:rPr>
        <w:br/>
      </w:r>
      <w:r>
        <w:rPr>
          <w:rFonts w:hint="eastAsia"/>
        </w:rPr>
        <w:t>　　●区域综合竞争力水平评价方法</w:t>
      </w:r>
      <w:r>
        <w:rPr>
          <w:rFonts w:hint="eastAsia"/>
        </w:rPr>
        <w:br/>
      </w:r>
      <w:r>
        <w:rPr>
          <w:rFonts w:hint="eastAsia"/>
        </w:rPr>
        <w:t>　　○确定各个评价指标在整个评价指标体系中的权重</w:t>
      </w:r>
      <w:r>
        <w:rPr>
          <w:rFonts w:hint="eastAsia"/>
        </w:rPr>
        <w:br/>
      </w:r>
      <w:r>
        <w:rPr>
          <w:rFonts w:hint="eastAsia"/>
        </w:rPr>
        <w:t>　　○对指标进行无量纲化处理，消除指标量纲影响</w:t>
      </w:r>
      <w:r>
        <w:rPr>
          <w:rFonts w:hint="eastAsia"/>
        </w:rPr>
        <w:br/>
      </w:r>
      <w:r>
        <w:rPr>
          <w:rFonts w:hint="eastAsia"/>
        </w:rPr>
        <w:t>　　○建立综合评价模型，计算综合评价结果</w:t>
      </w:r>
      <w:r>
        <w:rPr>
          <w:rFonts w:hint="eastAsia"/>
        </w:rPr>
        <w:br/>
      </w:r>
      <w:r>
        <w:rPr>
          <w:rFonts w:hint="eastAsia"/>
        </w:rPr>
        <w:t>　　○新贸易理论：不完全竞争、产业内贸易与竞争优势</w:t>
      </w:r>
      <w:r>
        <w:rPr>
          <w:rFonts w:hint="eastAsia"/>
        </w:rPr>
        <w:br/>
      </w:r>
      <w:r>
        <w:rPr>
          <w:rFonts w:hint="eastAsia"/>
        </w:rPr>
        <w:t>　　●区域综合竞争力评价结果的分析方法</w:t>
      </w:r>
      <w:r>
        <w:rPr>
          <w:rFonts w:hint="eastAsia"/>
        </w:rPr>
        <w:br/>
      </w:r>
      <w:r>
        <w:rPr>
          <w:rFonts w:hint="eastAsia"/>
        </w:rPr>
        <w:t>　　●全国省域经济综合竞争力总体评价</w:t>
      </w:r>
      <w:r>
        <w:rPr>
          <w:rFonts w:hint="eastAsia"/>
        </w:rPr>
        <w:br/>
      </w:r>
      <w:r>
        <w:rPr>
          <w:rFonts w:hint="eastAsia"/>
        </w:rPr>
        <w:t>　　○省域宏观经济竞争力评价分析</w:t>
      </w:r>
      <w:r>
        <w:rPr>
          <w:rFonts w:hint="eastAsia"/>
        </w:rPr>
        <w:br/>
      </w:r>
      <w:r>
        <w:rPr>
          <w:rFonts w:hint="eastAsia"/>
        </w:rPr>
        <w:t>　　○省域产业经济竞争力评价分析</w:t>
      </w:r>
      <w:r>
        <w:rPr>
          <w:rFonts w:hint="eastAsia"/>
        </w:rPr>
        <w:br/>
      </w:r>
      <w:r>
        <w:rPr>
          <w:rFonts w:hint="eastAsia"/>
        </w:rPr>
        <w:t>　　○省域可持续发展竞争力评价分析</w:t>
      </w:r>
      <w:r>
        <w:rPr>
          <w:rFonts w:hint="eastAsia"/>
        </w:rPr>
        <w:br/>
      </w:r>
      <w:r>
        <w:rPr>
          <w:rFonts w:hint="eastAsia"/>
        </w:rPr>
        <w:t>　　○省域财政金融竞争力评价分析</w:t>
      </w:r>
      <w:r>
        <w:rPr>
          <w:rFonts w:hint="eastAsia"/>
        </w:rPr>
        <w:br/>
      </w:r>
      <w:r>
        <w:rPr>
          <w:rFonts w:hint="eastAsia"/>
        </w:rPr>
        <w:t>　　○省域知识经济竞争力评价分析</w:t>
      </w:r>
      <w:r>
        <w:rPr>
          <w:rFonts w:hint="eastAsia"/>
        </w:rPr>
        <w:br/>
      </w:r>
      <w:r>
        <w:rPr>
          <w:rFonts w:hint="eastAsia"/>
        </w:rPr>
        <w:t>　　○省域发展环境竞争力评价分析</w:t>
      </w:r>
      <w:r>
        <w:rPr>
          <w:rFonts w:hint="eastAsia"/>
        </w:rPr>
        <w:br/>
      </w:r>
      <w:r>
        <w:rPr>
          <w:rFonts w:hint="eastAsia"/>
        </w:rPr>
        <w:t>　　○省域政府作用竞争力评价分析</w:t>
      </w:r>
      <w:r>
        <w:rPr>
          <w:rFonts w:hint="eastAsia"/>
        </w:rPr>
        <w:br/>
      </w:r>
      <w:r>
        <w:rPr>
          <w:rFonts w:hint="eastAsia"/>
        </w:rPr>
        <w:t>　　○省域发展水平竞争力评价分析</w:t>
      </w:r>
      <w:r>
        <w:rPr>
          <w:rFonts w:hint="eastAsia"/>
        </w:rPr>
        <w:br/>
      </w:r>
      <w:r>
        <w:rPr>
          <w:rFonts w:hint="eastAsia"/>
        </w:rPr>
        <w:t>　　○全国各省市区经济综合竞争力综合评价</w:t>
      </w:r>
      <w:r>
        <w:rPr>
          <w:rFonts w:hint="eastAsia"/>
        </w:rPr>
        <w:br/>
      </w:r>
      <w:r>
        <w:rPr>
          <w:rFonts w:hint="eastAsia"/>
        </w:rPr>
        <w:t>　　●中国副省级以上城市中心城区综合竞争力的评价</w:t>
      </w:r>
      <w:r>
        <w:rPr>
          <w:rFonts w:hint="eastAsia"/>
        </w:rPr>
        <w:br/>
      </w:r>
      <w:r>
        <w:rPr>
          <w:rFonts w:hint="eastAsia"/>
        </w:rPr>
        <w:t>　　○综合竞争力评价模型的构建</w:t>
      </w:r>
      <w:r>
        <w:rPr>
          <w:rFonts w:hint="eastAsia"/>
        </w:rPr>
        <w:br/>
      </w:r>
      <w:r>
        <w:rPr>
          <w:rFonts w:hint="eastAsia"/>
        </w:rPr>
        <w:t>　　○综合竞争力的比较分析</w:t>
      </w:r>
      <w:r>
        <w:rPr>
          <w:rFonts w:hint="eastAsia"/>
        </w:rPr>
        <w:br/>
      </w:r>
      <w:r>
        <w:rPr>
          <w:rFonts w:hint="eastAsia"/>
        </w:rPr>
        <w:t>　　○综合竞争力的帕累托改进</w:t>
      </w:r>
      <w:r>
        <w:rPr>
          <w:rFonts w:hint="eastAsia"/>
        </w:rPr>
        <w:br/>
      </w:r>
      <w:r>
        <w:rPr>
          <w:rFonts w:hint="eastAsia"/>
        </w:rPr>
        <w:t>　　○小康社会建设评价结果</w:t>
      </w:r>
      <w:r>
        <w:rPr>
          <w:rFonts w:hint="eastAsia"/>
        </w:rPr>
        <w:br/>
      </w:r>
      <w:r>
        <w:rPr>
          <w:rFonts w:hint="eastAsia"/>
        </w:rPr>
        <w:t>　　区域经济综合竞争力</w:t>
      </w:r>
      <w:r>
        <w:rPr>
          <w:rFonts w:hint="eastAsia"/>
        </w:rPr>
        <w:br/>
      </w:r>
      <w:r>
        <w:rPr>
          <w:rFonts w:hint="eastAsia"/>
        </w:rPr>
        <w:t>　　●北京市经济综合竞争力评价分析</w:t>
      </w:r>
      <w:r>
        <w:rPr>
          <w:rFonts w:hint="eastAsia"/>
        </w:rPr>
        <w:br/>
      </w:r>
      <w:r>
        <w:rPr>
          <w:rFonts w:hint="eastAsia"/>
        </w:rPr>
        <w:t>　　○北京市宏观经济竞争力评价分析</w:t>
      </w:r>
      <w:r>
        <w:rPr>
          <w:rFonts w:hint="eastAsia"/>
        </w:rPr>
        <w:br/>
      </w:r>
      <w:r>
        <w:rPr>
          <w:rFonts w:hint="eastAsia"/>
        </w:rPr>
        <w:t>　　○北京市产业经济竞争力评价分析</w:t>
      </w:r>
      <w:r>
        <w:rPr>
          <w:rFonts w:hint="eastAsia"/>
        </w:rPr>
        <w:br/>
      </w:r>
      <w:r>
        <w:rPr>
          <w:rFonts w:hint="eastAsia"/>
        </w:rPr>
        <w:t>　　○北京市可持续发展竞争力评价分析</w:t>
      </w:r>
      <w:r>
        <w:rPr>
          <w:rFonts w:hint="eastAsia"/>
        </w:rPr>
        <w:br/>
      </w:r>
      <w:r>
        <w:rPr>
          <w:rFonts w:hint="eastAsia"/>
        </w:rPr>
        <w:t>　　○北京市财政金融竞争力评价分析</w:t>
      </w:r>
      <w:r>
        <w:rPr>
          <w:rFonts w:hint="eastAsia"/>
        </w:rPr>
        <w:br/>
      </w:r>
      <w:r>
        <w:rPr>
          <w:rFonts w:hint="eastAsia"/>
        </w:rPr>
        <w:t>　　○北京市知识经济竞争力评价分析</w:t>
      </w:r>
      <w:r>
        <w:rPr>
          <w:rFonts w:hint="eastAsia"/>
        </w:rPr>
        <w:br/>
      </w:r>
      <w:r>
        <w:rPr>
          <w:rFonts w:hint="eastAsia"/>
        </w:rPr>
        <w:t>　　○北京市发展环境竞争力评价分析</w:t>
      </w:r>
      <w:r>
        <w:rPr>
          <w:rFonts w:hint="eastAsia"/>
        </w:rPr>
        <w:br/>
      </w:r>
      <w:r>
        <w:rPr>
          <w:rFonts w:hint="eastAsia"/>
        </w:rPr>
        <w:t>　　○北京市政府作用竞争力评价分析</w:t>
      </w:r>
      <w:r>
        <w:rPr>
          <w:rFonts w:hint="eastAsia"/>
        </w:rPr>
        <w:br/>
      </w:r>
      <w:r>
        <w:rPr>
          <w:rFonts w:hint="eastAsia"/>
        </w:rPr>
        <w:t>　　○北京市发展水平竞争力评价分析</w:t>
      </w:r>
      <w:r>
        <w:rPr>
          <w:rFonts w:hint="eastAsia"/>
        </w:rPr>
        <w:br/>
      </w:r>
      <w:r>
        <w:rPr>
          <w:rFonts w:hint="eastAsia"/>
        </w:rPr>
        <w:t>　　○北京市经济综合竞争力总体评述</w:t>
      </w:r>
      <w:r>
        <w:rPr>
          <w:rFonts w:hint="eastAsia"/>
        </w:rPr>
        <w:br/>
      </w:r>
      <w:r>
        <w:rPr>
          <w:rFonts w:hint="eastAsia"/>
        </w:rPr>
        <w:t>　　●福建省经济综合竞争力评价分析</w:t>
      </w:r>
      <w:r>
        <w:rPr>
          <w:rFonts w:hint="eastAsia"/>
        </w:rPr>
        <w:br/>
      </w:r>
      <w:r>
        <w:rPr>
          <w:rFonts w:hint="eastAsia"/>
        </w:rPr>
        <w:t>　　○福建省宏观经济竞争力评价分析</w:t>
      </w:r>
      <w:r>
        <w:rPr>
          <w:rFonts w:hint="eastAsia"/>
        </w:rPr>
        <w:br/>
      </w:r>
      <w:r>
        <w:rPr>
          <w:rFonts w:hint="eastAsia"/>
        </w:rPr>
        <w:t>　　○福建省产业经济竞争力评价分析</w:t>
      </w:r>
      <w:r>
        <w:rPr>
          <w:rFonts w:hint="eastAsia"/>
        </w:rPr>
        <w:br/>
      </w:r>
      <w:r>
        <w:rPr>
          <w:rFonts w:hint="eastAsia"/>
        </w:rPr>
        <w:t>　　○福建省可持续发展竞争力评价分析</w:t>
      </w:r>
      <w:r>
        <w:rPr>
          <w:rFonts w:hint="eastAsia"/>
        </w:rPr>
        <w:br/>
      </w:r>
      <w:r>
        <w:rPr>
          <w:rFonts w:hint="eastAsia"/>
        </w:rPr>
        <w:t>　　○福建省财政金融竞争力评价分析</w:t>
      </w:r>
      <w:r>
        <w:rPr>
          <w:rFonts w:hint="eastAsia"/>
        </w:rPr>
        <w:br/>
      </w:r>
      <w:r>
        <w:rPr>
          <w:rFonts w:hint="eastAsia"/>
        </w:rPr>
        <w:t>　　○福建省知识经济竞争力评价分析</w:t>
      </w:r>
      <w:r>
        <w:rPr>
          <w:rFonts w:hint="eastAsia"/>
        </w:rPr>
        <w:br/>
      </w:r>
      <w:r>
        <w:rPr>
          <w:rFonts w:hint="eastAsia"/>
        </w:rPr>
        <w:t>　　○福建省发展环境竞争力评价分析</w:t>
      </w:r>
      <w:r>
        <w:rPr>
          <w:rFonts w:hint="eastAsia"/>
        </w:rPr>
        <w:br/>
      </w:r>
      <w:r>
        <w:rPr>
          <w:rFonts w:hint="eastAsia"/>
        </w:rPr>
        <w:t>　　○福建省政府作用竞争力评价分析</w:t>
      </w:r>
      <w:r>
        <w:rPr>
          <w:rFonts w:hint="eastAsia"/>
        </w:rPr>
        <w:br/>
      </w:r>
      <w:r>
        <w:rPr>
          <w:rFonts w:hint="eastAsia"/>
        </w:rPr>
        <w:t>　　○福建省发展水平竞争力评价分析</w:t>
      </w:r>
      <w:r>
        <w:rPr>
          <w:rFonts w:hint="eastAsia"/>
        </w:rPr>
        <w:br/>
      </w:r>
      <w:r>
        <w:rPr>
          <w:rFonts w:hint="eastAsia"/>
        </w:rPr>
        <w:t>　　○福建省经济综合竞争力总体评述</w:t>
      </w:r>
      <w:r>
        <w:rPr>
          <w:rFonts w:hint="eastAsia"/>
        </w:rPr>
        <w:br/>
      </w:r>
      <w:r>
        <w:rPr>
          <w:rFonts w:hint="eastAsia"/>
        </w:rPr>
        <w:t>　　●黑龙江省经济综合竞争力评价分析</w:t>
      </w:r>
      <w:r>
        <w:rPr>
          <w:rFonts w:hint="eastAsia"/>
        </w:rPr>
        <w:br/>
      </w:r>
      <w:r>
        <w:rPr>
          <w:rFonts w:hint="eastAsia"/>
        </w:rPr>
        <w:t>　　○黑龙江省宏观经济竞争力评价分析</w:t>
      </w:r>
      <w:r>
        <w:rPr>
          <w:rFonts w:hint="eastAsia"/>
        </w:rPr>
        <w:br/>
      </w:r>
      <w:r>
        <w:rPr>
          <w:rFonts w:hint="eastAsia"/>
        </w:rPr>
        <w:t>　　○黑龙江省产业经济竞争力评价分析</w:t>
      </w:r>
      <w:r>
        <w:rPr>
          <w:rFonts w:hint="eastAsia"/>
        </w:rPr>
        <w:br/>
      </w:r>
      <w:r>
        <w:rPr>
          <w:rFonts w:hint="eastAsia"/>
        </w:rPr>
        <w:t>　　○黑龙江省可持续发展竞争力评价分析</w:t>
      </w:r>
      <w:r>
        <w:rPr>
          <w:rFonts w:hint="eastAsia"/>
        </w:rPr>
        <w:br/>
      </w:r>
      <w:r>
        <w:rPr>
          <w:rFonts w:hint="eastAsia"/>
        </w:rPr>
        <w:t>　　○黑龙江省财政金融竞争力评价分析</w:t>
      </w:r>
      <w:r>
        <w:rPr>
          <w:rFonts w:hint="eastAsia"/>
        </w:rPr>
        <w:br/>
      </w:r>
      <w:r>
        <w:rPr>
          <w:rFonts w:hint="eastAsia"/>
        </w:rPr>
        <w:t>　　○黑龙江省知识经济竞争力评价分析</w:t>
      </w:r>
      <w:r>
        <w:rPr>
          <w:rFonts w:hint="eastAsia"/>
        </w:rPr>
        <w:br/>
      </w:r>
      <w:r>
        <w:rPr>
          <w:rFonts w:hint="eastAsia"/>
        </w:rPr>
        <w:t>　　○黑龙江省发展环境竞争力评价分析</w:t>
      </w:r>
      <w:r>
        <w:rPr>
          <w:rFonts w:hint="eastAsia"/>
        </w:rPr>
        <w:br/>
      </w:r>
      <w:r>
        <w:rPr>
          <w:rFonts w:hint="eastAsia"/>
        </w:rPr>
        <w:t>　　○黑龙江省政府作用竞争力评价分析</w:t>
      </w:r>
      <w:r>
        <w:rPr>
          <w:rFonts w:hint="eastAsia"/>
        </w:rPr>
        <w:br/>
      </w:r>
      <w:r>
        <w:rPr>
          <w:rFonts w:hint="eastAsia"/>
        </w:rPr>
        <w:t>　　○黑龙江省发展水平竞争力评价分析</w:t>
      </w:r>
      <w:r>
        <w:rPr>
          <w:rFonts w:hint="eastAsia"/>
        </w:rPr>
        <w:br/>
      </w:r>
      <w:r>
        <w:rPr>
          <w:rFonts w:hint="eastAsia"/>
        </w:rPr>
        <w:t>　　○黑龙江省经济综合竞争力总体评述</w:t>
      </w:r>
      <w:r>
        <w:rPr>
          <w:rFonts w:hint="eastAsia"/>
        </w:rPr>
        <w:br/>
      </w:r>
      <w:r>
        <w:rPr>
          <w:rFonts w:hint="eastAsia"/>
        </w:rPr>
        <w:t>　　●中国副省级以上城市中心城区综合竞争力中自主创新能力分析</w:t>
      </w:r>
      <w:r>
        <w:rPr>
          <w:rFonts w:hint="eastAsia"/>
        </w:rPr>
        <w:br/>
      </w:r>
      <w:r>
        <w:rPr>
          <w:rFonts w:hint="eastAsia"/>
        </w:rPr>
        <w:t>　　○自主创新能力对综合竞争力的影响</w:t>
      </w:r>
      <w:r>
        <w:rPr>
          <w:rFonts w:hint="eastAsia"/>
        </w:rPr>
        <w:br/>
      </w:r>
      <w:r>
        <w:rPr>
          <w:rFonts w:hint="eastAsia"/>
        </w:rPr>
        <w:t>　　○自主创新的坏境需求</w:t>
      </w:r>
      <w:r>
        <w:rPr>
          <w:rFonts w:hint="eastAsia"/>
        </w:rPr>
        <w:br/>
      </w:r>
      <w:r>
        <w:rPr>
          <w:rFonts w:hint="eastAsia"/>
        </w:rPr>
        <w:t>　　对策与建议</w:t>
      </w:r>
      <w:r>
        <w:rPr>
          <w:rFonts w:hint="eastAsia"/>
        </w:rPr>
        <w:br/>
      </w:r>
      <w:r>
        <w:rPr>
          <w:rFonts w:hint="eastAsia"/>
        </w:rPr>
        <w:t>　　●提升省域经济综合竞争力的基本路径、方法和对策</w:t>
      </w:r>
      <w:r>
        <w:rPr>
          <w:rFonts w:hint="eastAsia"/>
        </w:rPr>
        <w:br/>
      </w:r>
      <w:r>
        <w:rPr>
          <w:rFonts w:hint="eastAsia"/>
        </w:rPr>
        <w:t>　　○省域经济综合竞争力变化的基本规律</w:t>
      </w:r>
      <w:r>
        <w:rPr>
          <w:rFonts w:hint="eastAsia"/>
        </w:rPr>
        <w:br/>
      </w:r>
      <w:r>
        <w:rPr>
          <w:rFonts w:hint="eastAsia"/>
        </w:rPr>
        <w:t>　　○提升省域经济综合竞争力的基本路径和方法</w:t>
      </w:r>
      <w:r>
        <w:rPr>
          <w:rFonts w:hint="eastAsia"/>
        </w:rPr>
        <w:br/>
      </w:r>
      <w:r>
        <w:rPr>
          <w:rFonts w:hint="eastAsia"/>
        </w:rPr>
        <w:t>　　○提升省域经济综合竞争力的主要对策</w:t>
      </w:r>
      <w:r>
        <w:rPr>
          <w:rFonts w:hint="eastAsia"/>
        </w:rPr>
        <w:br/>
      </w:r>
      <w:r>
        <w:rPr>
          <w:rFonts w:hint="eastAsia"/>
        </w:rPr>
        <w:t>　　专题研究</w:t>
      </w:r>
      <w:r>
        <w:rPr>
          <w:rFonts w:hint="eastAsia"/>
        </w:rPr>
        <w:br/>
      </w:r>
      <w:r>
        <w:rPr>
          <w:rFonts w:hint="eastAsia"/>
        </w:rPr>
        <w:t>　　●区域综合竞争力的研究模型</w:t>
      </w:r>
      <w:r>
        <w:rPr>
          <w:rFonts w:hint="eastAsia"/>
        </w:rPr>
        <w:br/>
      </w:r>
      <w:r>
        <w:rPr>
          <w:rFonts w:hint="eastAsia"/>
        </w:rPr>
        <w:t>　　○IMD区域竞争力模型</w:t>
      </w:r>
      <w:r>
        <w:rPr>
          <w:rFonts w:hint="eastAsia"/>
        </w:rPr>
        <w:br/>
      </w:r>
      <w:r>
        <w:rPr>
          <w:rFonts w:hint="eastAsia"/>
        </w:rPr>
        <w:t>　　○波特区域竞争力模型</w:t>
      </w:r>
      <w:r>
        <w:rPr>
          <w:rFonts w:hint="eastAsia"/>
        </w:rPr>
        <w:br/>
      </w:r>
      <w:r>
        <w:rPr>
          <w:rFonts w:hint="eastAsia"/>
        </w:rPr>
        <w:t>　　○我国相关研究模型</w:t>
      </w:r>
      <w:r>
        <w:rPr>
          <w:rFonts w:hint="eastAsia"/>
        </w:rPr>
        <w:br/>
      </w:r>
      <w:r>
        <w:rPr>
          <w:rFonts w:hint="eastAsia"/>
        </w:rPr>
        <w:t>　　●省域经济综合竞争力指标体系及数学模型的设计</w:t>
      </w:r>
      <w:r>
        <w:rPr>
          <w:rFonts w:hint="eastAsia"/>
        </w:rPr>
        <w:br/>
      </w:r>
      <w:r>
        <w:rPr>
          <w:rFonts w:hint="eastAsia"/>
        </w:rPr>
        <w:t>　　○省域经济综合竞争力指标体系的特点和建立原则</w:t>
      </w:r>
      <w:r>
        <w:rPr>
          <w:rFonts w:hint="eastAsia"/>
        </w:rPr>
        <w:br/>
      </w:r>
      <w:r>
        <w:rPr>
          <w:rFonts w:hint="eastAsia"/>
        </w:rPr>
        <w:t>　　○省域经济综合竞争力指标体系的建立</w:t>
      </w:r>
      <w:r>
        <w:rPr>
          <w:rFonts w:hint="eastAsia"/>
        </w:rPr>
        <w:br/>
      </w:r>
      <w:r>
        <w:rPr>
          <w:rFonts w:hint="eastAsia"/>
        </w:rPr>
        <w:t>　　○省域经济综合竞争力模型的选择</w:t>
      </w:r>
      <w:r>
        <w:rPr>
          <w:rFonts w:hint="eastAsia"/>
        </w:rPr>
        <w:br/>
      </w:r>
      <w:r>
        <w:rPr>
          <w:rFonts w:hint="eastAsia"/>
        </w:rPr>
        <w:t>　　○省域经济综合竞争力动态模型的选定</w:t>
      </w:r>
      <w:r>
        <w:rPr>
          <w:rFonts w:hint="eastAsia"/>
        </w:rPr>
        <w:br/>
      </w:r>
      <w:r>
        <w:rPr>
          <w:rFonts w:hint="eastAsia"/>
        </w:rPr>
        <w:t>　　○省域经济综合竞争力的判定</w:t>
      </w:r>
      <w:r>
        <w:rPr>
          <w:rFonts w:hint="eastAsia"/>
        </w:rPr>
        <w:br/>
      </w:r>
      <w:r>
        <w:rPr>
          <w:rFonts w:hint="eastAsia"/>
        </w:rPr>
        <w:t>　　●中国副省级以上城市中心城区综合竞争力评价模型</w:t>
      </w:r>
      <w:r>
        <w:rPr>
          <w:rFonts w:hint="eastAsia"/>
        </w:rPr>
        <w:br/>
      </w:r>
      <w:r>
        <w:rPr>
          <w:rFonts w:hint="eastAsia"/>
        </w:rPr>
        <w:t>　　○评价指标体系</w:t>
      </w:r>
      <w:r>
        <w:rPr>
          <w:rFonts w:hint="eastAsia"/>
        </w:rPr>
        <w:br/>
      </w:r>
      <w:r>
        <w:rPr>
          <w:rFonts w:hint="eastAsia"/>
        </w:rPr>
        <w:t>　　○一般综合竞争力评价方法</w:t>
      </w:r>
      <w:r>
        <w:rPr>
          <w:rFonts w:hint="eastAsia"/>
        </w:rPr>
        <w:br/>
      </w:r>
      <w:r>
        <w:rPr>
          <w:rFonts w:hint="eastAsia"/>
        </w:rPr>
        <w:t>　　○综合竞争力评价模型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28f33a718e4ae9" w:history="1">
        <w:r>
          <w:rPr>
            <w:rStyle w:val="Hyperlink"/>
          </w:rPr>
          <w:t>中国区域经济综合竞争力研究报告（2007）</w:t>
        </w:r>
      </w:hyperlink>
      <w:r>
        <w:rPr>
          <w:color w:val="C00000"/>
        </w:rPr>
        <w:t>》，报告编号：</w:t>
      </w:r>
      <w:r>
        <w:rPr>
          <w:rFonts w:hint="eastAsia"/>
          <w:color w:val="C00000"/>
        </w:rPr>
        <w:t>0261625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28f33a718e4ae9" w:history="1">
        <w:r>
          <w:rPr>
            <w:rStyle w:val="Hyperlink"/>
          </w:rPr>
          <w:t>https://www.20087.com/2007-02/R_btitlezhongguoquyujingjizonghejingzhBaoGao.html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7f80d5c7674a4a" w:history="1">
      <w:r>
        <w:rPr>
          <w:rStyle w:val="Hyperlink"/>
        </w:rPr>
        <w:t>中国区域经济综合竞争力研究报告（2007）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btitlezhongguoquyujingjizonghejingzhBaoGao.html" TargetMode="External" Id="R9628f33a718e4ae9" /></Relationships>
</file>

<file path=word/_rels/header2.xml.rels>&#65279;<?xml version="1.0" encoding="utf-8"?><Relationships xmlns="http://schemas.openxmlformats.org/package/2006/relationships"><Relationship Type="http://schemas.openxmlformats.org/officeDocument/2006/relationships/hyperlink" Target="https://www.20087.com/2007-02/R_btitlezhongguoquyujingjizonghejingzhBaoGao.html" TargetMode="External" Id="R857f80d5c7674a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2007-02-06T04:28:00Z</dcterms:created>
  <dcterms:modified xsi:type="dcterms:W3CDTF">2007-02-06T05:28:00Z</dcterms:modified>
  <dc:subject>中国区域经济综合竞争力研究报告（2007）</dc:subject>
  <dc:title>中国区域经济综合竞争力研究报告（2007）</dc:title>
  <cp:keywords>中国区域经济综合竞争力研究报告（2007）</cp:keywords>
  <dc:description>中国区域经济综合竞争力研究报告（2007）</dc:description>
</cp:coreProperties>
</file>