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53c8810c747f4" w:history="1">
              <w:r>
                <w:rPr>
                  <w:rStyle w:val="Hyperlink"/>
                </w:rPr>
                <w:t>中国商业银行表外业务发展现状、问题及对策研究报告（2007）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53c8810c747f4" w:history="1">
              <w:r>
                <w:rPr>
                  <w:rStyle w:val="Hyperlink"/>
                </w:rPr>
                <w:t>中国商业银行表外业务发展现状、问题及对策研究报告（2007）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53c8810c747f4" w:history="1">
                <w:r>
                  <w:rPr>
                    <w:rStyle w:val="Hyperlink"/>
                  </w:rPr>
                  <w:t>https://www.20087.com/2007-02/R_zhongguoshangyeyinxingbiaowaiyewufazBaoGao.html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●表外业务的理论背景</w:t>
      </w:r>
      <w:r>
        <w:rPr>
          <w:rFonts w:hint="eastAsia"/>
        </w:rPr>
        <w:br/>
      </w:r>
      <w:r>
        <w:rPr>
          <w:rFonts w:hint="eastAsia"/>
        </w:rPr>
        <w:t>　　○金融创新理论</w:t>
      </w:r>
      <w:r>
        <w:rPr>
          <w:rFonts w:hint="eastAsia"/>
        </w:rPr>
        <w:br/>
      </w:r>
      <w:r>
        <w:rPr>
          <w:rFonts w:hint="eastAsia"/>
        </w:rPr>
        <w:t>　　○金融中介理论</w:t>
      </w:r>
      <w:r>
        <w:rPr>
          <w:rFonts w:hint="eastAsia"/>
        </w:rPr>
        <w:br/>
      </w:r>
      <w:r>
        <w:rPr>
          <w:rFonts w:hint="eastAsia"/>
        </w:rPr>
        <w:t>　　○我国发展表外业务的理论研究</w:t>
      </w:r>
      <w:r>
        <w:rPr>
          <w:rFonts w:hint="eastAsia"/>
        </w:rPr>
        <w:br/>
      </w:r>
      <w:r>
        <w:rPr>
          <w:rFonts w:hint="eastAsia"/>
        </w:rPr>
        <w:t>　　●表外业务的主要内容</w:t>
      </w:r>
      <w:r>
        <w:rPr>
          <w:rFonts w:hint="eastAsia"/>
        </w:rPr>
        <w:br/>
      </w:r>
      <w:r>
        <w:rPr>
          <w:rFonts w:hint="eastAsia"/>
        </w:rPr>
        <w:t>　　○表外业务的内涵、特征及分类</w:t>
      </w:r>
      <w:r>
        <w:rPr>
          <w:rFonts w:hint="eastAsia"/>
        </w:rPr>
        <w:br/>
      </w:r>
      <w:r>
        <w:rPr>
          <w:rFonts w:hint="eastAsia"/>
        </w:rPr>
        <w:t>　　○表外业务与中间业务释义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●我国商业银行表外业务发展现状</w:t>
      </w:r>
      <w:r>
        <w:rPr>
          <w:rFonts w:hint="eastAsia"/>
        </w:rPr>
        <w:br/>
      </w:r>
      <w:r>
        <w:rPr>
          <w:rFonts w:hint="eastAsia"/>
        </w:rPr>
        <w:t>　　○我国商业银行发展表外业务的意义</w:t>
      </w:r>
      <w:r>
        <w:rPr>
          <w:rFonts w:hint="eastAsia"/>
        </w:rPr>
        <w:br/>
      </w:r>
      <w:r>
        <w:rPr>
          <w:rFonts w:hint="eastAsia"/>
        </w:rPr>
        <w:t>　　○我国商业银行表外业务发展现状</w:t>
      </w:r>
      <w:r>
        <w:rPr>
          <w:rFonts w:hint="eastAsia"/>
        </w:rPr>
        <w:br/>
      </w:r>
      <w:r>
        <w:rPr>
          <w:rFonts w:hint="eastAsia"/>
        </w:rPr>
        <w:t>　　○我国商业银行表外业务发展存在的问题</w:t>
      </w:r>
      <w:r>
        <w:rPr>
          <w:rFonts w:hint="eastAsia"/>
        </w:rPr>
        <w:br/>
      </w:r>
      <w:r>
        <w:rPr>
          <w:rFonts w:hint="eastAsia"/>
        </w:rPr>
        <w:t>　　●我国上市银行表外业务发展总体分析</w:t>
      </w:r>
      <w:r>
        <w:rPr>
          <w:rFonts w:hint="eastAsia"/>
        </w:rPr>
        <w:br/>
      </w:r>
      <w:r>
        <w:rPr>
          <w:rFonts w:hint="eastAsia"/>
        </w:rPr>
        <w:t>　　○表外业务发展现状分析</w:t>
      </w:r>
      <w:r>
        <w:rPr>
          <w:rFonts w:hint="eastAsia"/>
        </w:rPr>
        <w:br/>
      </w:r>
      <w:r>
        <w:rPr>
          <w:rFonts w:hint="eastAsia"/>
        </w:rPr>
        <w:t>　　○表外业务收入及定价分析</w:t>
      </w:r>
      <w:r>
        <w:rPr>
          <w:rFonts w:hint="eastAsia"/>
        </w:rPr>
        <w:br/>
      </w:r>
      <w:r>
        <w:rPr>
          <w:rFonts w:hint="eastAsia"/>
        </w:rPr>
        <w:t>　　○表外业务信息披露中存在的问题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●企业对银行表外业务产品的强烈需求</w:t>
      </w:r>
      <w:r>
        <w:rPr>
          <w:rFonts w:hint="eastAsia"/>
        </w:rPr>
        <w:br/>
      </w:r>
      <w:r>
        <w:rPr>
          <w:rFonts w:hint="eastAsia"/>
        </w:rPr>
        <w:t>　　●银行发展表外业务的内在动力</w:t>
      </w:r>
      <w:r>
        <w:rPr>
          <w:rFonts w:hint="eastAsia"/>
        </w:rPr>
        <w:br/>
      </w:r>
      <w:r>
        <w:rPr>
          <w:rFonts w:hint="eastAsia"/>
        </w:rPr>
        <w:t>　　●技术进步使表外业务发展成为可能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●制约我国商业银行表外业务发展的因素</w:t>
      </w:r>
      <w:r>
        <w:rPr>
          <w:rFonts w:hint="eastAsia"/>
        </w:rPr>
        <w:br/>
      </w:r>
      <w:r>
        <w:rPr>
          <w:rFonts w:hint="eastAsia"/>
        </w:rPr>
        <w:t>　　○外部因素</w:t>
      </w:r>
      <w:r>
        <w:rPr>
          <w:rFonts w:hint="eastAsia"/>
        </w:rPr>
        <w:br/>
      </w:r>
      <w:r>
        <w:rPr>
          <w:rFonts w:hint="eastAsia"/>
        </w:rPr>
        <w:t>　　○内部因素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●我国与国外商业银行表外业务发展比较</w:t>
      </w:r>
      <w:r>
        <w:rPr>
          <w:rFonts w:hint="eastAsia"/>
        </w:rPr>
        <w:br/>
      </w:r>
      <w:r>
        <w:rPr>
          <w:rFonts w:hint="eastAsia"/>
        </w:rPr>
        <w:t>　　○表外业务发展环境比较</w:t>
      </w:r>
      <w:r>
        <w:rPr>
          <w:rFonts w:hint="eastAsia"/>
        </w:rPr>
        <w:br/>
      </w:r>
      <w:r>
        <w:rPr>
          <w:rFonts w:hint="eastAsia"/>
        </w:rPr>
        <w:t>　　○表外业务发展程度比较</w:t>
      </w:r>
      <w:r>
        <w:rPr>
          <w:rFonts w:hint="eastAsia"/>
        </w:rPr>
        <w:br/>
      </w:r>
      <w:r>
        <w:rPr>
          <w:rFonts w:hint="eastAsia"/>
        </w:rPr>
        <w:t>　　○表外业务发展趋势比较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●我国商业银行表外业务的拓展构想</w:t>
      </w:r>
      <w:r>
        <w:rPr>
          <w:rFonts w:hint="eastAsia"/>
        </w:rPr>
        <w:br/>
      </w:r>
      <w:r>
        <w:rPr>
          <w:rFonts w:hint="eastAsia"/>
        </w:rPr>
        <w:t>　　○我国商业银行表外业务的发展策略</w:t>
      </w:r>
      <w:r>
        <w:rPr>
          <w:rFonts w:hint="eastAsia"/>
        </w:rPr>
        <w:br/>
      </w:r>
      <w:r>
        <w:rPr>
          <w:rFonts w:hint="eastAsia"/>
        </w:rPr>
        <w:t>　　○有步骤、分阶段地确定开展各项表外业务的路径选择</w:t>
      </w:r>
      <w:r>
        <w:rPr>
          <w:rFonts w:hint="eastAsia"/>
        </w:rPr>
        <w:br/>
      </w:r>
      <w:r>
        <w:rPr>
          <w:rFonts w:hint="eastAsia"/>
        </w:rPr>
        <w:t>　　○我国商业银行未来应重点发展的表外业务</w:t>
      </w:r>
      <w:r>
        <w:rPr>
          <w:rFonts w:hint="eastAsia"/>
        </w:rPr>
        <w:br/>
      </w:r>
      <w:r>
        <w:rPr>
          <w:rFonts w:hint="eastAsia"/>
        </w:rPr>
        <w:t>　　●我国商业银行表外业务的风险管理</w:t>
      </w:r>
      <w:r>
        <w:rPr>
          <w:rFonts w:hint="eastAsia"/>
        </w:rPr>
        <w:br/>
      </w:r>
      <w:r>
        <w:rPr>
          <w:rFonts w:hint="eastAsia"/>
        </w:rPr>
        <w:t>　　○表外业务的风险识别</w:t>
      </w:r>
      <w:r>
        <w:rPr>
          <w:rFonts w:hint="eastAsia"/>
        </w:rPr>
        <w:br/>
      </w:r>
      <w:r>
        <w:rPr>
          <w:rFonts w:hint="eastAsia"/>
        </w:rPr>
        <w:t>　　○我国商业银行表外业务的风险管理现状</w:t>
      </w:r>
      <w:r>
        <w:rPr>
          <w:rFonts w:hint="eastAsia"/>
        </w:rPr>
        <w:br/>
      </w:r>
      <w:r>
        <w:rPr>
          <w:rFonts w:hint="eastAsia"/>
        </w:rPr>
        <w:t>　　○我国商业银行表外业务的风险管理措施</w:t>
      </w:r>
      <w:r>
        <w:rPr>
          <w:rFonts w:hint="eastAsia"/>
        </w:rPr>
        <w:br/>
      </w:r>
      <w:r>
        <w:rPr>
          <w:rFonts w:hint="eastAsia"/>
        </w:rPr>
        <w:t>　　○表外业务的风险管理方法——马柯维茨投资组合理论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●西方商业银行表外业务的发展</w:t>
      </w:r>
      <w:r>
        <w:rPr>
          <w:rFonts w:hint="eastAsia"/>
        </w:rPr>
        <w:br/>
      </w:r>
      <w:r>
        <w:rPr>
          <w:rFonts w:hint="eastAsia"/>
        </w:rPr>
        <w:t>　　○西方商业银行表外业务发展的原因</w:t>
      </w:r>
      <w:r>
        <w:rPr>
          <w:rFonts w:hint="eastAsia"/>
        </w:rPr>
        <w:br/>
      </w:r>
      <w:r>
        <w:rPr>
          <w:rFonts w:hint="eastAsia"/>
        </w:rPr>
        <w:t>　　○西方商业银行表外业务发展现状</w:t>
      </w:r>
      <w:r>
        <w:rPr>
          <w:rFonts w:hint="eastAsia"/>
        </w:rPr>
        <w:br/>
      </w:r>
      <w:r>
        <w:rPr>
          <w:rFonts w:hint="eastAsia"/>
        </w:rPr>
        <w:t>　　●西方商业银行表外业务发展对我国的启示</w:t>
      </w:r>
      <w:r>
        <w:rPr>
          <w:rFonts w:hint="eastAsia"/>
        </w:rPr>
        <w:br/>
      </w:r>
      <w:r>
        <w:rPr>
          <w:rFonts w:hint="eastAsia"/>
        </w:rPr>
        <w:t>　　○西方商业银行表外业务的影响</w:t>
      </w:r>
      <w:r>
        <w:rPr>
          <w:rFonts w:hint="eastAsia"/>
        </w:rPr>
        <w:br/>
      </w:r>
      <w:r>
        <w:rPr>
          <w:rFonts w:hint="eastAsia"/>
        </w:rPr>
        <w:t>　　○西方商业银行表外业务的经验借鉴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●我国商业银行表外业务发展存在的主要问题</w:t>
      </w:r>
      <w:r>
        <w:rPr>
          <w:rFonts w:hint="eastAsia"/>
        </w:rPr>
        <w:br/>
      </w:r>
      <w:r>
        <w:rPr>
          <w:rFonts w:hint="eastAsia"/>
        </w:rPr>
        <w:t>　　●我国商业银行表外业务发展滞后的原因分析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●加快我国商业银行表外业务发展的对策建议</w:t>
      </w:r>
      <w:r>
        <w:rPr>
          <w:rFonts w:hint="eastAsia"/>
        </w:rPr>
        <w:br/>
      </w:r>
      <w:r>
        <w:rPr>
          <w:rFonts w:hint="eastAsia"/>
        </w:rPr>
        <w:t>　　○改善商业银行表外业务发展的外部环境</w:t>
      </w:r>
      <w:r>
        <w:rPr>
          <w:rFonts w:hint="eastAsia"/>
        </w:rPr>
        <w:br/>
      </w:r>
      <w:r>
        <w:rPr>
          <w:rFonts w:hint="eastAsia"/>
        </w:rPr>
        <w:t>　　○加强商业银行的自身建设</w:t>
      </w:r>
      <w:r>
        <w:rPr>
          <w:rFonts w:hint="eastAsia"/>
        </w:rPr>
        <w:br/>
      </w:r>
      <w:r>
        <w:rPr>
          <w:rFonts w:hint="eastAsia"/>
        </w:rPr>
        <w:t>　　○制定符合我国实情的表外业务发展策略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●银行表外业务信用风险特点分析</w:t>
      </w:r>
      <w:r>
        <w:rPr>
          <w:rFonts w:hint="eastAsia"/>
        </w:rPr>
        <w:br/>
      </w:r>
      <w:r>
        <w:rPr>
          <w:rFonts w:hint="eastAsia"/>
        </w:rPr>
        <w:t>　　○信用风险简介</w:t>
      </w:r>
      <w:r>
        <w:rPr>
          <w:rFonts w:hint="eastAsia"/>
        </w:rPr>
        <w:br/>
      </w:r>
      <w:r>
        <w:rPr>
          <w:rFonts w:hint="eastAsia"/>
        </w:rPr>
        <w:t>　　○表外业务信用风险的特点分析</w:t>
      </w:r>
      <w:r>
        <w:rPr>
          <w:rFonts w:hint="eastAsia"/>
        </w:rPr>
        <w:br/>
      </w:r>
      <w:r>
        <w:rPr>
          <w:rFonts w:hint="eastAsia"/>
        </w:rPr>
        <w:t>　　●传统表外业务信用风险分析</w:t>
      </w:r>
      <w:r>
        <w:rPr>
          <w:rFonts w:hint="eastAsia"/>
        </w:rPr>
        <w:br/>
      </w:r>
      <w:r>
        <w:rPr>
          <w:rFonts w:hint="eastAsia"/>
        </w:rPr>
        <w:t>　　○银行承兑汇票信用风险分析</w:t>
      </w:r>
      <w:r>
        <w:rPr>
          <w:rFonts w:hint="eastAsia"/>
        </w:rPr>
        <w:br/>
      </w:r>
      <w:r>
        <w:rPr>
          <w:rFonts w:hint="eastAsia"/>
        </w:rPr>
        <w:t>　　○担保函与信用证信用风险分析</w:t>
      </w:r>
      <w:r>
        <w:rPr>
          <w:rFonts w:hint="eastAsia"/>
        </w:rPr>
        <w:br/>
      </w:r>
      <w:r>
        <w:rPr>
          <w:rFonts w:hint="eastAsia"/>
        </w:rPr>
        <w:t>　　○传统表外业务信用风险度量</w:t>
      </w:r>
      <w:r>
        <w:rPr>
          <w:rFonts w:hint="eastAsia"/>
        </w:rPr>
        <w:br/>
      </w:r>
      <w:r>
        <w:rPr>
          <w:rFonts w:hint="eastAsia"/>
        </w:rPr>
        <w:t>　　○衍生产品信用风险分析</w:t>
      </w:r>
      <w:r>
        <w:rPr>
          <w:rFonts w:hint="eastAsia"/>
        </w:rPr>
        <w:br/>
      </w:r>
      <w:r>
        <w:rPr>
          <w:rFonts w:hint="eastAsia"/>
        </w:rPr>
        <w:t>　　○我国上市银行表外业务信用风险管理中存在的问题</w:t>
      </w:r>
      <w:r>
        <w:rPr>
          <w:rFonts w:hint="eastAsia"/>
        </w:rPr>
        <w:br/>
      </w:r>
      <w:r>
        <w:rPr>
          <w:rFonts w:hint="eastAsia"/>
        </w:rPr>
        <w:t>　　●表外业务信用风险管理对策</w:t>
      </w:r>
      <w:r>
        <w:rPr>
          <w:rFonts w:hint="eastAsia"/>
        </w:rPr>
        <w:br/>
      </w:r>
      <w:r>
        <w:rPr>
          <w:rFonts w:hint="eastAsia"/>
        </w:rPr>
        <w:t>　　○将表外风险向表内转变并分配资本</w:t>
      </w:r>
      <w:r>
        <w:rPr>
          <w:rFonts w:hint="eastAsia"/>
        </w:rPr>
        <w:br/>
      </w:r>
      <w:r>
        <w:rPr>
          <w:rFonts w:hint="eastAsia"/>
        </w:rPr>
        <w:t>　　○加强对客户的信用评级和资信调查</w:t>
      </w:r>
      <w:r>
        <w:rPr>
          <w:rFonts w:hint="eastAsia"/>
        </w:rPr>
        <w:br/>
      </w:r>
      <w:r>
        <w:rPr>
          <w:rFonts w:hint="eastAsia"/>
        </w:rPr>
        <w:t>　　○合理确定表外业务价格</w:t>
      </w:r>
      <w:r>
        <w:rPr>
          <w:rFonts w:hint="eastAsia"/>
        </w:rPr>
        <w:br/>
      </w:r>
      <w:r>
        <w:rPr>
          <w:rFonts w:hint="eastAsia"/>
        </w:rPr>
        <w:t>　　○通过表外业务信息披露，强化市场约束</w:t>
      </w:r>
      <w:r>
        <w:rPr>
          <w:rFonts w:hint="eastAsia"/>
        </w:rPr>
        <w:br/>
      </w:r>
      <w:r>
        <w:rPr>
          <w:rFonts w:hint="eastAsia"/>
        </w:rPr>
        <w:t>　　○加强同业合作，降低风险</w:t>
      </w:r>
      <w:r>
        <w:rPr>
          <w:rFonts w:hint="eastAsia"/>
        </w:rPr>
        <w:br/>
      </w:r>
      <w:r>
        <w:rPr>
          <w:rFonts w:hint="eastAsia"/>
        </w:rPr>
        <w:t>　　●衍生产品信用风险管理</w:t>
      </w:r>
      <w:r>
        <w:rPr>
          <w:rFonts w:hint="eastAsia"/>
        </w:rPr>
        <w:br/>
      </w:r>
      <w:r>
        <w:rPr>
          <w:rFonts w:hint="eastAsia"/>
        </w:rPr>
        <w:t>　　○BIS模型与衍生产品信用风险管理</w:t>
      </w:r>
      <w:r>
        <w:rPr>
          <w:rFonts w:hint="eastAsia"/>
        </w:rPr>
        <w:br/>
      </w:r>
      <w:r>
        <w:rPr>
          <w:rFonts w:hint="eastAsia"/>
        </w:rPr>
        <w:t>　　○信用风险度量管理的一个实例</w:t>
      </w:r>
      <w:r>
        <w:rPr>
          <w:rFonts w:hint="eastAsia"/>
        </w:rPr>
        <w:br/>
      </w:r>
      <w:r>
        <w:rPr>
          <w:rFonts w:hint="eastAsia"/>
        </w:rPr>
        <w:t>　　○加强信用衍生产品在信用风险管理中的应用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53c8810c747f4" w:history="1">
        <w:r>
          <w:rPr>
            <w:rStyle w:val="Hyperlink"/>
          </w:rPr>
          <w:t>中国商业银行表外业务发展现状、问题及对策研究报告（2007）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53c8810c747f4" w:history="1">
        <w:r>
          <w:rPr>
            <w:rStyle w:val="Hyperlink"/>
          </w:rPr>
          <w:t>https://www.20087.com/2007-02/R_zhongguoshangyeyinxingbiaowaiyewufazBaoGao.html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c822af08147a1" w:history="1">
      <w:r>
        <w:rPr>
          <w:rStyle w:val="Hyperlink"/>
        </w:rPr>
        <w:t>中国商业银行表外业务发展现状、问题及对策研究报告（2007）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shangyeyinxingbiaowaiyewufazBaoGao.html" TargetMode="External" Id="Rd1d53c8810c7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shangyeyinxingbiaowaiyewufazBaoGao.html" TargetMode="External" Id="R899c822af081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2007-02-06T06:25:00Z</dcterms:created>
  <dcterms:modified xsi:type="dcterms:W3CDTF">2007-02-06T07:25:00Z</dcterms:modified>
  <dc:subject>中国商业银行表外业务发展现状、问题及对策研究报告（2007）</dc:subject>
  <dc:title>中国商业银行表外业务发展现状、问题及对策研究报告（2007）</dc:title>
  <cp:keywords>中国商业银行表外业务发展现状、问题及对策研究报告（2007）</cp:keywords>
  <dc:description>中国商业银行表外业务发展现状、问题及对策研究报告（2007）</dc:description>
</cp:coreProperties>
</file>