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4fba375c465f" w:history="1">
              <w:r>
                <w:rPr>
                  <w:rStyle w:val="Hyperlink"/>
                </w:rPr>
                <w:t>中国国有银行竞争力研究报告（2007）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4fba375c465f" w:history="1">
              <w:r>
                <w:rPr>
                  <w:rStyle w:val="Hyperlink"/>
                </w:rPr>
                <w:t>中国国有银行竞争力研究报告（2007）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e4fba375c465f" w:history="1">
                <w:r>
                  <w:rPr>
                    <w:rStyle w:val="Hyperlink"/>
                  </w:rPr>
                  <w:t>https://www.20087.com/2007-02/R_zhongguoguoyouyinxingjingzhengliyanjBaoGao.html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●国有商业银行核心竞争力的内涵</w:t>
      </w:r>
      <w:r>
        <w:rPr>
          <w:rFonts w:hint="eastAsia"/>
        </w:rPr>
        <w:br/>
      </w:r>
      <w:r>
        <w:rPr>
          <w:rFonts w:hint="eastAsia"/>
        </w:rPr>
        <w:t>　　○核心竞争力的含义</w:t>
      </w:r>
      <w:r>
        <w:rPr>
          <w:rFonts w:hint="eastAsia"/>
        </w:rPr>
        <w:br/>
      </w:r>
      <w:r>
        <w:rPr>
          <w:rFonts w:hint="eastAsia"/>
        </w:rPr>
        <w:t>　　○国有商业银行核心竞争力的定义</w:t>
      </w:r>
      <w:r>
        <w:rPr>
          <w:rFonts w:hint="eastAsia"/>
        </w:rPr>
        <w:br/>
      </w:r>
      <w:r>
        <w:rPr>
          <w:rFonts w:hint="eastAsia"/>
        </w:rPr>
        <w:t>　　●商业银行核心竞争力的特征</w:t>
      </w:r>
      <w:r>
        <w:rPr>
          <w:rFonts w:hint="eastAsia"/>
        </w:rPr>
        <w:br/>
      </w:r>
      <w:r>
        <w:rPr>
          <w:rFonts w:hint="eastAsia"/>
        </w:rPr>
        <w:t>　　○顾客价值</w:t>
      </w:r>
      <w:r>
        <w:rPr>
          <w:rFonts w:hint="eastAsia"/>
        </w:rPr>
        <w:br/>
      </w:r>
      <w:r>
        <w:rPr>
          <w:rFonts w:hint="eastAsia"/>
        </w:rPr>
        <w:t>　　○不易模仿性</w:t>
      </w:r>
      <w:r>
        <w:rPr>
          <w:rFonts w:hint="eastAsia"/>
        </w:rPr>
        <w:br/>
      </w:r>
      <w:r>
        <w:rPr>
          <w:rFonts w:hint="eastAsia"/>
        </w:rPr>
        <w:t>　　○延展性</w:t>
      </w:r>
      <w:r>
        <w:rPr>
          <w:rFonts w:hint="eastAsia"/>
        </w:rPr>
        <w:br/>
      </w:r>
      <w:r>
        <w:rPr>
          <w:rFonts w:hint="eastAsia"/>
        </w:rPr>
        <w:t>　　○不可交易性</w:t>
      </w:r>
      <w:r>
        <w:rPr>
          <w:rFonts w:hint="eastAsia"/>
        </w:rPr>
        <w:br/>
      </w:r>
      <w:r>
        <w:rPr>
          <w:rFonts w:hint="eastAsia"/>
        </w:rPr>
        <w:t>　　○价值可变性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●中资银行业现状</w:t>
      </w:r>
      <w:r>
        <w:rPr>
          <w:rFonts w:hint="eastAsia"/>
        </w:rPr>
        <w:br/>
      </w:r>
      <w:r>
        <w:rPr>
          <w:rFonts w:hint="eastAsia"/>
        </w:rPr>
        <w:t>　　●四大国有商业银行核心竞争力现状分析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●国有商业银行核心竞争力的评价指标体系</w:t>
      </w:r>
      <w:r>
        <w:rPr>
          <w:rFonts w:hint="eastAsia"/>
        </w:rPr>
        <w:br/>
      </w:r>
      <w:r>
        <w:rPr>
          <w:rFonts w:hint="eastAsia"/>
        </w:rPr>
        <w:t>　　●国有商业银行核心竞争力的定性评价</w:t>
      </w:r>
      <w:r>
        <w:rPr>
          <w:rFonts w:hint="eastAsia"/>
        </w:rPr>
        <w:br/>
      </w:r>
      <w:r>
        <w:rPr>
          <w:rFonts w:hint="eastAsia"/>
        </w:rPr>
        <w:t>　　○制度能力评价</w:t>
      </w:r>
      <w:r>
        <w:rPr>
          <w:rFonts w:hint="eastAsia"/>
        </w:rPr>
        <w:br/>
      </w:r>
      <w:r>
        <w:rPr>
          <w:rFonts w:hint="eastAsia"/>
        </w:rPr>
        <w:t>　　○营运能力评价</w:t>
      </w:r>
      <w:r>
        <w:rPr>
          <w:rFonts w:hint="eastAsia"/>
        </w:rPr>
        <w:br/>
      </w:r>
      <w:r>
        <w:rPr>
          <w:rFonts w:hint="eastAsia"/>
        </w:rPr>
        <w:t>　　○整合能力评价</w:t>
      </w:r>
      <w:r>
        <w:rPr>
          <w:rFonts w:hint="eastAsia"/>
        </w:rPr>
        <w:br/>
      </w:r>
      <w:r>
        <w:rPr>
          <w:rFonts w:hint="eastAsia"/>
        </w:rPr>
        <w:t>　　●国有商业银行核心竞争力的定量评价</w:t>
      </w:r>
      <w:r>
        <w:rPr>
          <w:rFonts w:hint="eastAsia"/>
        </w:rPr>
        <w:br/>
      </w:r>
      <w:r>
        <w:rPr>
          <w:rFonts w:hint="eastAsia"/>
        </w:rPr>
        <w:t>　　○盈利性评价</w:t>
      </w:r>
      <w:r>
        <w:rPr>
          <w:rFonts w:hint="eastAsia"/>
        </w:rPr>
        <w:br/>
      </w:r>
      <w:r>
        <w:rPr>
          <w:rFonts w:hint="eastAsia"/>
        </w:rPr>
        <w:t>　　○安全性评价</w:t>
      </w:r>
      <w:r>
        <w:rPr>
          <w:rFonts w:hint="eastAsia"/>
        </w:rPr>
        <w:br/>
      </w:r>
      <w:r>
        <w:rPr>
          <w:rFonts w:hint="eastAsia"/>
        </w:rPr>
        <w:t>　　○流动性能力指标</w:t>
      </w:r>
      <w:r>
        <w:rPr>
          <w:rFonts w:hint="eastAsia"/>
        </w:rPr>
        <w:br/>
      </w:r>
      <w:r>
        <w:rPr>
          <w:rFonts w:hint="eastAsia"/>
        </w:rPr>
        <w:t>　　○经营能力评价</w:t>
      </w:r>
      <w:r>
        <w:rPr>
          <w:rFonts w:hint="eastAsia"/>
        </w:rPr>
        <w:br/>
      </w:r>
      <w:r>
        <w:rPr>
          <w:rFonts w:hint="eastAsia"/>
        </w:rPr>
        <w:t>　　竞争分析</w:t>
      </w:r>
      <w:r>
        <w:rPr>
          <w:rFonts w:hint="eastAsia"/>
        </w:rPr>
        <w:br/>
      </w:r>
      <w:r>
        <w:rPr>
          <w:rFonts w:hint="eastAsia"/>
        </w:rPr>
        <w:t>　　●入世背景下中国银行业竞争格局</w:t>
      </w:r>
      <w:r>
        <w:rPr>
          <w:rFonts w:hint="eastAsia"/>
        </w:rPr>
        <w:br/>
      </w:r>
      <w:r>
        <w:rPr>
          <w:rFonts w:hint="eastAsia"/>
        </w:rPr>
        <w:t>　　○WTO 关于金融服务贸易协定</w:t>
      </w:r>
      <w:r>
        <w:rPr>
          <w:rFonts w:hint="eastAsia"/>
        </w:rPr>
        <w:br/>
      </w:r>
      <w:r>
        <w:rPr>
          <w:rFonts w:hint="eastAsia"/>
        </w:rPr>
        <w:t>　　○外资银行在华现状</w:t>
      </w:r>
      <w:r>
        <w:rPr>
          <w:rFonts w:hint="eastAsia"/>
        </w:rPr>
        <w:br/>
      </w:r>
      <w:r>
        <w:rPr>
          <w:rFonts w:hint="eastAsia"/>
        </w:rPr>
        <w:t>　　●国有商业银行核心竞争力提升的SWOT分析</w:t>
      </w:r>
      <w:r>
        <w:rPr>
          <w:rFonts w:hint="eastAsia"/>
        </w:rPr>
        <w:br/>
      </w:r>
      <w:r>
        <w:rPr>
          <w:rFonts w:hint="eastAsia"/>
        </w:rPr>
        <w:t>　　○国有商业银行核心竞争力提升所具有的优势</w:t>
      </w:r>
      <w:r>
        <w:rPr>
          <w:rFonts w:hint="eastAsia"/>
        </w:rPr>
        <w:br/>
      </w:r>
      <w:r>
        <w:rPr>
          <w:rFonts w:hint="eastAsia"/>
        </w:rPr>
        <w:t>　　○国有商业银行核心竞争力提升所具有的劣势</w:t>
      </w:r>
      <w:r>
        <w:rPr>
          <w:rFonts w:hint="eastAsia"/>
        </w:rPr>
        <w:br/>
      </w:r>
      <w:r>
        <w:rPr>
          <w:rFonts w:hint="eastAsia"/>
        </w:rPr>
        <w:t>　　○国有商业银行核心竞争力提升所面临的机遇</w:t>
      </w:r>
      <w:r>
        <w:rPr>
          <w:rFonts w:hint="eastAsia"/>
        </w:rPr>
        <w:br/>
      </w:r>
      <w:r>
        <w:rPr>
          <w:rFonts w:hint="eastAsia"/>
        </w:rPr>
        <w:t>　　○国有商业银行核心竞争力提升所面临的威胁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●国有商业银行核心竞争力的要素</w:t>
      </w:r>
      <w:r>
        <w:rPr>
          <w:rFonts w:hint="eastAsia"/>
        </w:rPr>
        <w:br/>
      </w:r>
      <w:r>
        <w:rPr>
          <w:rFonts w:hint="eastAsia"/>
        </w:rPr>
        <w:t>　　○制度能力</w:t>
      </w:r>
      <w:r>
        <w:rPr>
          <w:rFonts w:hint="eastAsia"/>
        </w:rPr>
        <w:br/>
      </w:r>
      <w:r>
        <w:rPr>
          <w:rFonts w:hint="eastAsia"/>
        </w:rPr>
        <w:t>　　○运行能力</w:t>
      </w:r>
      <w:r>
        <w:rPr>
          <w:rFonts w:hint="eastAsia"/>
        </w:rPr>
        <w:br/>
      </w:r>
      <w:r>
        <w:rPr>
          <w:rFonts w:hint="eastAsia"/>
        </w:rPr>
        <w:t>　　○整合能力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●国有商业银行制度能力的提升</w:t>
      </w:r>
      <w:r>
        <w:rPr>
          <w:rFonts w:hint="eastAsia"/>
        </w:rPr>
        <w:br/>
      </w:r>
      <w:r>
        <w:rPr>
          <w:rFonts w:hint="eastAsia"/>
        </w:rPr>
        <w:t>　　○产权制度改革</w:t>
      </w:r>
      <w:r>
        <w:rPr>
          <w:rFonts w:hint="eastAsia"/>
        </w:rPr>
        <w:br/>
      </w:r>
      <w:r>
        <w:rPr>
          <w:rFonts w:hint="eastAsia"/>
        </w:rPr>
        <w:t>　　○治理结构的完善</w:t>
      </w:r>
      <w:r>
        <w:rPr>
          <w:rFonts w:hint="eastAsia"/>
        </w:rPr>
        <w:br/>
      </w:r>
      <w:r>
        <w:rPr>
          <w:rFonts w:hint="eastAsia"/>
        </w:rPr>
        <w:t>　　○优化组织管理系统，加强内部控制</w:t>
      </w:r>
      <w:r>
        <w:rPr>
          <w:rFonts w:hint="eastAsia"/>
        </w:rPr>
        <w:br/>
      </w:r>
      <w:r>
        <w:rPr>
          <w:rFonts w:hint="eastAsia"/>
        </w:rPr>
        <w:t>　　●提升国有商业银行竞争力的政策建议</w:t>
      </w:r>
      <w:r>
        <w:rPr>
          <w:rFonts w:hint="eastAsia"/>
        </w:rPr>
        <w:br/>
      </w:r>
      <w:r>
        <w:rPr>
          <w:rFonts w:hint="eastAsia"/>
        </w:rPr>
        <w:t>　　○改革国有商业银行内部制度，增强其自身素质</w:t>
      </w:r>
      <w:r>
        <w:rPr>
          <w:rFonts w:hint="eastAsia"/>
        </w:rPr>
        <w:br/>
      </w:r>
      <w:r>
        <w:rPr>
          <w:rFonts w:hint="eastAsia"/>
        </w:rPr>
        <w:t>　　○改善国有商业银行外部经营环境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●WTO对我国银行业的冲击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●中外银行竞争力比较分析</w:t>
      </w:r>
      <w:r>
        <w:rPr>
          <w:rFonts w:hint="eastAsia"/>
        </w:rPr>
        <w:br/>
      </w:r>
      <w:r>
        <w:rPr>
          <w:rFonts w:hint="eastAsia"/>
        </w:rPr>
        <w:t>　　○银行竞争力的含义与反映竞争力的指标</w:t>
      </w:r>
      <w:r>
        <w:rPr>
          <w:rFonts w:hint="eastAsia"/>
        </w:rPr>
        <w:br/>
      </w:r>
      <w:r>
        <w:rPr>
          <w:rFonts w:hint="eastAsia"/>
        </w:rPr>
        <w:t>　　○中外银行竞争力指标比较</w:t>
      </w:r>
      <w:r>
        <w:rPr>
          <w:rFonts w:hint="eastAsia"/>
        </w:rPr>
        <w:br/>
      </w:r>
      <w:r>
        <w:rPr>
          <w:rFonts w:hint="eastAsia"/>
        </w:rPr>
        <w:t>　　○基于竞争力指标的优劣势分析</w:t>
      </w:r>
      <w:r>
        <w:rPr>
          <w:rFonts w:hint="eastAsia"/>
        </w:rPr>
        <w:br/>
      </w:r>
      <w:r>
        <w:rPr>
          <w:rFonts w:hint="eastAsia"/>
        </w:rPr>
        <w:t>　　○中外资银行竞争策略分析</w:t>
      </w:r>
      <w:r>
        <w:rPr>
          <w:rFonts w:hint="eastAsia"/>
        </w:rPr>
        <w:br/>
      </w:r>
      <w:r>
        <w:rPr>
          <w:rFonts w:hint="eastAsia"/>
        </w:rPr>
        <w:t>　　●国有商业银行竞争力的国际比较</w:t>
      </w:r>
      <w:r>
        <w:rPr>
          <w:rFonts w:hint="eastAsia"/>
        </w:rPr>
        <w:br/>
      </w:r>
      <w:r>
        <w:rPr>
          <w:rFonts w:hint="eastAsia"/>
        </w:rPr>
        <w:t>　　○规模实力指标比较分析</w:t>
      </w:r>
      <w:r>
        <w:rPr>
          <w:rFonts w:hint="eastAsia"/>
        </w:rPr>
        <w:br/>
      </w:r>
      <w:r>
        <w:rPr>
          <w:rFonts w:hint="eastAsia"/>
        </w:rPr>
        <w:t>　　○经济效益指标比较分析</w:t>
      </w:r>
      <w:r>
        <w:rPr>
          <w:rFonts w:hint="eastAsia"/>
        </w:rPr>
        <w:br/>
      </w:r>
      <w:r>
        <w:rPr>
          <w:rFonts w:hint="eastAsia"/>
        </w:rPr>
        <w:t>　　○风险抵御能力指标比较分析</w:t>
      </w:r>
      <w:r>
        <w:rPr>
          <w:rFonts w:hint="eastAsia"/>
        </w:rPr>
        <w:br/>
      </w:r>
      <w:r>
        <w:rPr>
          <w:rFonts w:hint="eastAsia"/>
        </w:rPr>
        <w:t>　　○人力资源比较分析</w:t>
      </w:r>
      <w:r>
        <w:rPr>
          <w:rFonts w:hint="eastAsia"/>
        </w:rPr>
        <w:br/>
      </w:r>
      <w:r>
        <w:rPr>
          <w:rFonts w:hint="eastAsia"/>
        </w:rPr>
        <w:t>　　○技术能力与金融创新比较分析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●竞争力评价指标的国际借鉴集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●影响中资银行竞争力的原因分析</w:t>
      </w:r>
      <w:r>
        <w:rPr>
          <w:rFonts w:hint="eastAsia"/>
        </w:rPr>
        <w:br/>
      </w:r>
      <w:r>
        <w:rPr>
          <w:rFonts w:hint="eastAsia"/>
        </w:rPr>
        <w:t>　　○缺乏规范的产权制度</w:t>
      </w:r>
      <w:r>
        <w:rPr>
          <w:rFonts w:hint="eastAsia"/>
        </w:rPr>
        <w:br/>
      </w:r>
      <w:r>
        <w:rPr>
          <w:rFonts w:hint="eastAsia"/>
        </w:rPr>
        <w:t>　　○股份制改革不到位</w:t>
      </w:r>
      <w:r>
        <w:rPr>
          <w:rFonts w:hint="eastAsia"/>
        </w:rPr>
        <w:br/>
      </w:r>
      <w:r>
        <w:rPr>
          <w:rFonts w:hint="eastAsia"/>
        </w:rPr>
        <w:t>　　○经营机制和管理水平落后</w:t>
      </w:r>
      <w:r>
        <w:rPr>
          <w:rFonts w:hint="eastAsia"/>
        </w:rPr>
        <w:br/>
      </w:r>
      <w:r>
        <w:rPr>
          <w:rFonts w:hint="eastAsia"/>
        </w:rPr>
        <w:t>　　○缺乏制度激励</w:t>
      </w:r>
      <w:r>
        <w:rPr>
          <w:rFonts w:hint="eastAsia"/>
        </w:rPr>
        <w:br/>
      </w:r>
      <w:r>
        <w:rPr>
          <w:rFonts w:hint="eastAsia"/>
        </w:rPr>
        <w:t>　　○中间业务是薄弱环节</w:t>
      </w:r>
      <w:r>
        <w:rPr>
          <w:rFonts w:hint="eastAsia"/>
        </w:rPr>
        <w:br/>
      </w:r>
      <w:r>
        <w:rPr>
          <w:rFonts w:hint="eastAsia"/>
        </w:rPr>
        <w:t>　　●国有商业银行竞争力不足的原因分析</w:t>
      </w:r>
      <w:r>
        <w:rPr>
          <w:rFonts w:hint="eastAsia"/>
        </w:rPr>
        <w:br/>
      </w:r>
      <w:r>
        <w:rPr>
          <w:rFonts w:hint="eastAsia"/>
        </w:rPr>
        <w:t>　　○制约和影响国有商业银行竞争力的内部因素</w:t>
      </w:r>
      <w:r>
        <w:rPr>
          <w:rFonts w:hint="eastAsia"/>
        </w:rPr>
        <w:br/>
      </w:r>
      <w:r>
        <w:rPr>
          <w:rFonts w:hint="eastAsia"/>
        </w:rPr>
        <w:t>　　○制约和影响国有商业银行竞争力的外部环境因素</w:t>
      </w:r>
      <w:r>
        <w:rPr>
          <w:rFonts w:hint="eastAsia"/>
        </w:rPr>
        <w:br/>
      </w:r>
      <w:r>
        <w:rPr>
          <w:rFonts w:hint="eastAsia"/>
        </w:rPr>
        <w:t>　　●国有商业银行核心竞争力问题及原因分析</w:t>
      </w:r>
      <w:r>
        <w:rPr>
          <w:rFonts w:hint="eastAsia"/>
        </w:rPr>
        <w:br/>
      </w:r>
      <w:r>
        <w:rPr>
          <w:rFonts w:hint="eastAsia"/>
        </w:rPr>
        <w:t>　　●基层国有商业银行核心竞争力问题及原因分析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●提高国有商业银行竞争力的对策建议</w:t>
      </w:r>
      <w:r>
        <w:rPr>
          <w:rFonts w:hint="eastAsia"/>
        </w:rPr>
        <w:br/>
      </w:r>
      <w:r>
        <w:rPr>
          <w:rFonts w:hint="eastAsia"/>
        </w:rPr>
        <w:t>　　○降低不良资产率和提高资本充足率</w:t>
      </w:r>
      <w:r>
        <w:rPr>
          <w:rFonts w:hint="eastAsia"/>
        </w:rPr>
        <w:br/>
      </w:r>
      <w:r>
        <w:rPr>
          <w:rFonts w:hint="eastAsia"/>
        </w:rPr>
        <w:t>　　○深化国有商业银行的股份制改革</w:t>
      </w:r>
      <w:r>
        <w:rPr>
          <w:rFonts w:hint="eastAsia"/>
        </w:rPr>
        <w:br/>
      </w:r>
      <w:r>
        <w:rPr>
          <w:rFonts w:hint="eastAsia"/>
        </w:rPr>
        <w:t>　　○完善公司治理结构</w:t>
      </w:r>
      <w:r>
        <w:rPr>
          <w:rFonts w:hint="eastAsia"/>
        </w:rPr>
        <w:br/>
      </w:r>
      <w:r>
        <w:rPr>
          <w:rFonts w:hint="eastAsia"/>
        </w:rPr>
        <w:t>　　○优化法律法规等外部环境</w:t>
      </w:r>
      <w:r>
        <w:rPr>
          <w:rFonts w:hint="eastAsia"/>
        </w:rPr>
        <w:br/>
      </w:r>
      <w:r>
        <w:rPr>
          <w:rFonts w:hint="eastAsia"/>
        </w:rPr>
        <w:t>　　○大力发展国有商业银行的中间业务</w:t>
      </w:r>
      <w:r>
        <w:rPr>
          <w:rFonts w:hint="eastAsia"/>
        </w:rPr>
        <w:br/>
      </w:r>
      <w:r>
        <w:rPr>
          <w:rFonts w:hint="eastAsia"/>
        </w:rPr>
        <w:t>　　●完善银行的法人治理结构</w:t>
      </w:r>
      <w:r>
        <w:rPr>
          <w:rFonts w:hint="eastAsia"/>
        </w:rPr>
        <w:br/>
      </w:r>
      <w:r>
        <w:rPr>
          <w:rFonts w:hint="eastAsia"/>
        </w:rPr>
        <w:t>　　○明确产权，实现政企分离</w:t>
      </w:r>
      <w:r>
        <w:rPr>
          <w:rFonts w:hint="eastAsia"/>
        </w:rPr>
        <w:br/>
      </w:r>
      <w:r>
        <w:rPr>
          <w:rFonts w:hint="eastAsia"/>
        </w:rPr>
        <w:t>　　○建立持股公司制的银行组织结构</w:t>
      </w:r>
      <w:r>
        <w:rPr>
          <w:rFonts w:hint="eastAsia"/>
        </w:rPr>
        <w:br/>
      </w:r>
      <w:r>
        <w:rPr>
          <w:rFonts w:hint="eastAsia"/>
        </w:rPr>
        <w:t>　　●开展银行市场化的全方位创新</w:t>
      </w:r>
      <w:r>
        <w:rPr>
          <w:rFonts w:hint="eastAsia"/>
        </w:rPr>
        <w:br/>
      </w:r>
      <w:r>
        <w:rPr>
          <w:rFonts w:hint="eastAsia"/>
        </w:rPr>
        <w:t>　　○业务领域的创新</w:t>
      </w:r>
      <w:r>
        <w:rPr>
          <w:rFonts w:hint="eastAsia"/>
        </w:rPr>
        <w:br/>
      </w:r>
      <w:r>
        <w:rPr>
          <w:rFonts w:hint="eastAsia"/>
        </w:rPr>
        <w:t>　　○产品结构的创新</w:t>
      </w:r>
      <w:r>
        <w:rPr>
          <w:rFonts w:hint="eastAsia"/>
        </w:rPr>
        <w:br/>
      </w:r>
      <w:r>
        <w:rPr>
          <w:rFonts w:hint="eastAsia"/>
        </w:rPr>
        <w:t>　　○合作方式的创新</w:t>
      </w:r>
      <w:r>
        <w:rPr>
          <w:rFonts w:hint="eastAsia"/>
        </w:rPr>
        <w:br/>
      </w:r>
      <w:r>
        <w:rPr>
          <w:rFonts w:hint="eastAsia"/>
        </w:rPr>
        <w:t>　　○产品服务的创新</w:t>
      </w:r>
      <w:r>
        <w:rPr>
          <w:rFonts w:hint="eastAsia"/>
        </w:rPr>
        <w:br/>
      </w:r>
      <w:r>
        <w:rPr>
          <w:rFonts w:hint="eastAsia"/>
        </w:rPr>
        <w:t>　　●加强人才的管理，创建优质企业文化</w:t>
      </w:r>
      <w:r>
        <w:rPr>
          <w:rFonts w:hint="eastAsia"/>
        </w:rPr>
        <w:br/>
      </w:r>
      <w:r>
        <w:rPr>
          <w:rFonts w:hint="eastAsia"/>
        </w:rPr>
        <w:t>　　○运用有效激励手段</w:t>
      </w:r>
      <w:r>
        <w:rPr>
          <w:rFonts w:hint="eastAsia"/>
        </w:rPr>
        <w:br/>
      </w:r>
      <w:r>
        <w:rPr>
          <w:rFonts w:hint="eastAsia"/>
        </w:rPr>
        <w:t>　　○建立绩效考核制度</w:t>
      </w:r>
      <w:r>
        <w:rPr>
          <w:rFonts w:hint="eastAsia"/>
        </w:rPr>
        <w:br/>
      </w:r>
      <w:r>
        <w:rPr>
          <w:rFonts w:hint="eastAsia"/>
        </w:rPr>
        <w:t>　　○建设企业文化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●国有商业银行运行能力的提升</w:t>
      </w:r>
      <w:r>
        <w:rPr>
          <w:rFonts w:hint="eastAsia"/>
        </w:rPr>
        <w:br/>
      </w:r>
      <w:r>
        <w:rPr>
          <w:rFonts w:hint="eastAsia"/>
        </w:rPr>
        <w:t>　　○提高国有商业银行的管理能力</w:t>
      </w:r>
      <w:r>
        <w:rPr>
          <w:rFonts w:hint="eastAsia"/>
        </w:rPr>
        <w:br/>
      </w:r>
      <w:r>
        <w:rPr>
          <w:rFonts w:hint="eastAsia"/>
        </w:rPr>
        <w:t>　　○完善创新机制，提高金融创新能力</w:t>
      </w:r>
      <w:r>
        <w:rPr>
          <w:rFonts w:hint="eastAsia"/>
        </w:rPr>
        <w:br/>
      </w:r>
      <w:r>
        <w:rPr>
          <w:rFonts w:hint="eastAsia"/>
        </w:rPr>
        <w:t>　　○提高金融营销能力</w:t>
      </w:r>
      <w:r>
        <w:rPr>
          <w:rFonts w:hint="eastAsia"/>
        </w:rPr>
        <w:br/>
      </w:r>
      <w:r>
        <w:rPr>
          <w:rFonts w:hint="eastAsia"/>
        </w:rPr>
        <w:t>　　○强化风险管理，提升风险控制能力</w:t>
      </w:r>
      <w:r>
        <w:rPr>
          <w:rFonts w:hint="eastAsia"/>
        </w:rPr>
        <w:br/>
      </w:r>
      <w:r>
        <w:rPr>
          <w:rFonts w:hint="eastAsia"/>
        </w:rPr>
        <w:t>　　●国有商业银行整合能力的提升</w:t>
      </w:r>
      <w:r>
        <w:rPr>
          <w:rFonts w:hint="eastAsia"/>
        </w:rPr>
        <w:br/>
      </w:r>
      <w:r>
        <w:rPr>
          <w:rFonts w:hint="eastAsia"/>
        </w:rPr>
        <w:t>　　○实施银行再造，整合银行内部资源</w:t>
      </w:r>
      <w:r>
        <w:rPr>
          <w:rFonts w:hint="eastAsia"/>
        </w:rPr>
        <w:br/>
      </w:r>
      <w:r>
        <w:rPr>
          <w:rFonts w:hint="eastAsia"/>
        </w:rPr>
        <w:t>　　○培育企业文化，增强凝聚力</w:t>
      </w:r>
      <w:r>
        <w:rPr>
          <w:rFonts w:hint="eastAsia"/>
        </w:rPr>
        <w:br/>
      </w:r>
      <w:r>
        <w:rPr>
          <w:rFonts w:hint="eastAsia"/>
        </w:rPr>
        <w:t>　　○加快业务整合，实行混业经营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●国有商业银行提高核心竞争力的途径</w:t>
      </w:r>
      <w:r>
        <w:rPr>
          <w:rFonts w:hint="eastAsia"/>
        </w:rPr>
        <w:br/>
      </w:r>
      <w:r>
        <w:rPr>
          <w:rFonts w:hint="eastAsia"/>
        </w:rPr>
        <w:t>　　○建立良好公司治理机制提供体制保障</w:t>
      </w:r>
      <w:r>
        <w:rPr>
          <w:rFonts w:hint="eastAsia"/>
        </w:rPr>
        <w:br/>
      </w:r>
      <w:r>
        <w:rPr>
          <w:rFonts w:hint="eastAsia"/>
        </w:rPr>
        <w:t>　　○加强风险管理是前提条件</w:t>
      </w:r>
      <w:r>
        <w:rPr>
          <w:rFonts w:hint="eastAsia"/>
        </w:rPr>
        <w:br/>
      </w:r>
      <w:r>
        <w:rPr>
          <w:rFonts w:hint="eastAsia"/>
        </w:rPr>
        <w:t>　　○制定清晰明确的核心竞争力战略</w:t>
      </w:r>
      <w:r>
        <w:rPr>
          <w:rFonts w:hint="eastAsia"/>
        </w:rPr>
        <w:br/>
      </w:r>
      <w:r>
        <w:rPr>
          <w:rFonts w:hint="eastAsia"/>
        </w:rPr>
        <w:t>　　○提高客户关系管理水平是关键</w:t>
      </w:r>
      <w:r>
        <w:rPr>
          <w:rFonts w:hint="eastAsia"/>
        </w:rPr>
        <w:br/>
      </w:r>
      <w:r>
        <w:rPr>
          <w:rFonts w:hint="eastAsia"/>
        </w:rPr>
        <w:t>　　○改革组织机构提供组织保障</w:t>
      </w:r>
      <w:r>
        <w:rPr>
          <w:rFonts w:hint="eastAsia"/>
        </w:rPr>
        <w:br/>
      </w:r>
      <w:r>
        <w:rPr>
          <w:rFonts w:hint="eastAsia"/>
        </w:rPr>
        <w:t>　　○提高技术管理水平夯实基础</w:t>
      </w:r>
      <w:r>
        <w:rPr>
          <w:rFonts w:hint="eastAsia"/>
        </w:rPr>
        <w:br/>
      </w:r>
      <w:r>
        <w:rPr>
          <w:rFonts w:hint="eastAsia"/>
        </w:rPr>
        <w:t>　　○合理配置财务资源提供物质保障</w:t>
      </w:r>
      <w:r>
        <w:rPr>
          <w:rFonts w:hint="eastAsia"/>
        </w:rPr>
        <w:br/>
      </w:r>
      <w:r>
        <w:rPr>
          <w:rFonts w:hint="eastAsia"/>
        </w:rPr>
        <w:t>　　○加强人力资源管理是根本</w:t>
      </w:r>
      <w:r>
        <w:rPr>
          <w:rFonts w:hint="eastAsia"/>
        </w:rPr>
        <w:br/>
      </w:r>
      <w:r>
        <w:rPr>
          <w:rFonts w:hint="eastAsia"/>
        </w:rPr>
        <w:t>　　○建立科学的激励与约束机制提供机制保障</w:t>
      </w:r>
      <w:r>
        <w:rPr>
          <w:rFonts w:hint="eastAsia"/>
        </w:rPr>
        <w:br/>
      </w:r>
      <w:r>
        <w:rPr>
          <w:rFonts w:hint="eastAsia"/>
        </w:rPr>
        <w:t>　　○创新管理提供源泉</w:t>
      </w:r>
      <w:r>
        <w:rPr>
          <w:rFonts w:hint="eastAsia"/>
        </w:rPr>
        <w:br/>
      </w:r>
      <w:r>
        <w:rPr>
          <w:rFonts w:hint="eastAsia"/>
        </w:rPr>
        <w:t>　　○建立银行文化提供内驱力</w:t>
      </w:r>
      <w:r>
        <w:rPr>
          <w:rFonts w:hint="eastAsia"/>
        </w:rPr>
        <w:br/>
      </w:r>
      <w:r>
        <w:rPr>
          <w:rFonts w:hint="eastAsia"/>
        </w:rPr>
        <w:t>　　○建设学习型银行提供持续发展的竞争优势</w:t>
      </w:r>
      <w:r>
        <w:rPr>
          <w:rFonts w:hint="eastAsia"/>
        </w:rPr>
        <w:br/>
      </w:r>
      <w:r>
        <w:rPr>
          <w:rFonts w:hint="eastAsia"/>
        </w:rPr>
        <w:t>　　○动态管理核心竞争力保持长期核心竞争力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4fba375c465f" w:history="1">
        <w:r>
          <w:rPr>
            <w:rStyle w:val="Hyperlink"/>
          </w:rPr>
          <w:t>中国国有银行竞争力研究报告（2007）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e4fba375c465f" w:history="1">
        <w:r>
          <w:rPr>
            <w:rStyle w:val="Hyperlink"/>
          </w:rPr>
          <w:t>https://www.20087.com/2007-02/R_zhongguoguoyouyinxingjingzhengliyanjBaoGao.html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3bc6e7a14d99" w:history="1">
      <w:r>
        <w:rPr>
          <w:rStyle w:val="Hyperlink"/>
        </w:rPr>
        <w:t>中国国有银行竞争力研究报告（2007）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guoyouyinxingjingzhengliyanjBaoGao.html" TargetMode="External" Id="Rec2e4fba375c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guoyouyinxingjingzhengliyanjBaoGao.html" TargetMode="External" Id="R14523bc6e7a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2007-02-11T01:59:00Z</dcterms:created>
  <dcterms:modified xsi:type="dcterms:W3CDTF">2007-02-11T02:59:00Z</dcterms:modified>
  <dc:subject>中国国有银行竞争力研究报告（2007）</dc:subject>
  <dc:title>中国国有银行竞争力研究报告（2007）</dc:title>
  <cp:keywords>中国国有银行竞争力研究报告（2007）</cp:keywords>
  <dc:description>中国国有银行竞争力研究报告（2007）</dc:description>
</cp:coreProperties>
</file>