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2d50bb6a04061" w:history="1">
              <w:r>
                <w:rPr>
                  <w:rStyle w:val="Hyperlink"/>
                </w:rPr>
                <w:t>中国锅炉行业市场发展现状及趋势研究报告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2d50bb6a04061" w:history="1">
              <w:r>
                <w:rPr>
                  <w:rStyle w:val="Hyperlink"/>
                </w:rPr>
                <w:t>中国锅炉行业市场发展现状及趋势研究报告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2d50bb6a04061" w:history="1">
                <w:r>
                  <w:rPr>
                    <w:rStyle w:val="Hyperlink"/>
                  </w:rPr>
                  <w:t>https://www.20087.com/2007-02/R_zhongguoguolushichangfazhanxianzhuanBaoGao.html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f2d50bb6a04061" w:history="1">
        <w:r>
          <w:rPr>
            <w:rStyle w:val="Hyperlink"/>
          </w:rPr>
          <w:t>中国锅炉行业市场发展现状及趋势研究报告</w:t>
        </w:r>
      </w:hyperlink>
      <w:r>
        <w:rPr>
          <w:rFonts w:hint="eastAsia"/>
        </w:rPr>
        <w:t>》依托权威机构及行业协会数据，结合锅炉行业的宏观环境与微观实践，从锅炉市场规模、市场需求、技术现状及产业链结构等多维度进行了系统调研与分析。报告通过严谨的研究方法与翔实的数据支持，辅以直观图表，全面剖析了锅炉行业发展趋势、重点企业表现及市场竞争格局，并通过SWOT分析揭示了行业机遇与潜在风险，为锅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第1章 中国锅炉行业发展分析</w:t>
      </w:r>
      <w:r>
        <w:rPr>
          <w:rFonts w:hint="eastAsia"/>
        </w:rPr>
        <w:br/>
      </w:r>
      <w:r>
        <w:rPr>
          <w:rFonts w:hint="eastAsia"/>
        </w:rPr>
        <w:t>　　第2章 中国锅炉市场发展分析</w:t>
      </w:r>
      <w:r>
        <w:rPr>
          <w:rFonts w:hint="eastAsia"/>
        </w:rPr>
        <w:br/>
      </w:r>
      <w:r>
        <w:rPr>
          <w:rFonts w:hint="eastAsia"/>
        </w:rPr>
        <w:t>　　第3篇 分述篇</w:t>
      </w:r>
      <w:r>
        <w:rPr>
          <w:rFonts w:hint="eastAsia"/>
        </w:rPr>
        <w:br/>
      </w:r>
      <w:r>
        <w:rPr>
          <w:rFonts w:hint="eastAsia"/>
        </w:rPr>
        <w:t>　　第3章 中国工业锅炉发展分析</w:t>
      </w:r>
      <w:r>
        <w:rPr>
          <w:rFonts w:hint="eastAsia"/>
        </w:rPr>
        <w:br/>
      </w:r>
      <w:r>
        <w:rPr>
          <w:rFonts w:hint="eastAsia"/>
        </w:rPr>
        <w:t>　　第4章 燃气锅炉发展分析</w:t>
      </w:r>
      <w:r>
        <w:rPr>
          <w:rFonts w:hint="eastAsia"/>
        </w:rPr>
        <w:br/>
      </w:r>
      <w:r>
        <w:rPr>
          <w:rFonts w:hint="eastAsia"/>
        </w:rPr>
        <w:t>　　第5章 油田注汽锅炉发展分析</w:t>
      </w:r>
      <w:r>
        <w:rPr>
          <w:rFonts w:hint="eastAsia"/>
        </w:rPr>
        <w:br/>
      </w:r>
      <w:r>
        <w:rPr>
          <w:rFonts w:hint="eastAsia"/>
        </w:rPr>
        <w:t>　　第6章 无烟节煤锅炉发展分析</w:t>
      </w:r>
      <w:r>
        <w:rPr>
          <w:rFonts w:hint="eastAsia"/>
        </w:rPr>
        <w:br/>
      </w:r>
      <w:r>
        <w:rPr>
          <w:rFonts w:hint="eastAsia"/>
        </w:rPr>
        <w:t>　　第7章 数控锅炉发展分析</w:t>
      </w:r>
      <w:r>
        <w:rPr>
          <w:rFonts w:hint="eastAsia"/>
        </w:rPr>
        <w:br/>
      </w:r>
      <w:r>
        <w:rPr>
          <w:rFonts w:hint="eastAsia"/>
        </w:rPr>
        <w:t>　　第8章 电站锅炉发展分析</w:t>
      </w:r>
      <w:r>
        <w:rPr>
          <w:rFonts w:hint="eastAsia"/>
        </w:rPr>
        <w:br/>
      </w:r>
      <w:r>
        <w:rPr>
          <w:rFonts w:hint="eastAsia"/>
        </w:rPr>
        <w:t>　　第9章 工业锅炉发展分析</w:t>
      </w:r>
      <w:r>
        <w:rPr>
          <w:rFonts w:hint="eastAsia"/>
        </w:rPr>
        <w:br/>
      </w:r>
      <w:r>
        <w:rPr>
          <w:rFonts w:hint="eastAsia"/>
        </w:rPr>
        <w:t>　　第10章 水煤浆锅炉发展分析</w:t>
      </w:r>
      <w:r>
        <w:rPr>
          <w:rFonts w:hint="eastAsia"/>
        </w:rPr>
        <w:br/>
      </w:r>
      <w:r>
        <w:rPr>
          <w:rFonts w:hint="eastAsia"/>
        </w:rPr>
        <w:t>　　第4篇 地域篇</w:t>
      </w:r>
      <w:r>
        <w:rPr>
          <w:rFonts w:hint="eastAsia"/>
        </w:rPr>
        <w:br/>
      </w:r>
      <w:r>
        <w:rPr>
          <w:rFonts w:hint="eastAsia"/>
        </w:rPr>
        <w:t>　　第11章 西安壁挂锅炉市场发展分析</w:t>
      </w:r>
      <w:r>
        <w:rPr>
          <w:rFonts w:hint="eastAsia"/>
        </w:rPr>
        <w:br/>
      </w:r>
      <w:r>
        <w:rPr>
          <w:rFonts w:hint="eastAsia"/>
        </w:rPr>
        <w:t>　　第5篇 借鉴篇</w:t>
      </w:r>
      <w:r>
        <w:rPr>
          <w:rFonts w:hint="eastAsia"/>
        </w:rPr>
        <w:br/>
      </w:r>
      <w:r>
        <w:rPr>
          <w:rFonts w:hint="eastAsia"/>
        </w:rPr>
        <w:t>　　第12章 世界生活锅炉发展分析</w:t>
      </w:r>
      <w:r>
        <w:rPr>
          <w:rFonts w:hint="eastAsia"/>
        </w:rPr>
        <w:br/>
      </w:r>
      <w:r>
        <w:rPr>
          <w:rFonts w:hint="eastAsia"/>
        </w:rPr>
        <w:t>　　第13章 全球家用锅炉发展分析</w:t>
      </w:r>
      <w:r>
        <w:rPr>
          <w:rFonts w:hint="eastAsia"/>
        </w:rPr>
        <w:br/>
      </w:r>
      <w:r>
        <w:rPr>
          <w:rFonts w:hint="eastAsia"/>
        </w:rPr>
        <w:t>　　第6篇 政策篇</w:t>
      </w:r>
      <w:r>
        <w:rPr>
          <w:rFonts w:hint="eastAsia"/>
        </w:rPr>
        <w:br/>
      </w:r>
      <w:r>
        <w:rPr>
          <w:rFonts w:hint="eastAsia"/>
        </w:rPr>
        <w:t>　　第14章 关于锅炉压力容器安全监察工作有关问题的意见</w:t>
      </w:r>
      <w:r>
        <w:rPr>
          <w:rFonts w:hint="eastAsia"/>
        </w:rPr>
        <w:br/>
      </w:r>
      <w:r>
        <w:rPr>
          <w:rFonts w:hint="eastAsia"/>
        </w:rPr>
        <w:t>　　第7篇 因素篇</w:t>
      </w:r>
      <w:r>
        <w:rPr>
          <w:rFonts w:hint="eastAsia"/>
        </w:rPr>
        <w:br/>
      </w:r>
      <w:r>
        <w:rPr>
          <w:rFonts w:hint="eastAsia"/>
        </w:rPr>
        <w:t>　　第15章 我国工业锅炉市场的影响因素分析</w:t>
      </w:r>
      <w:r>
        <w:rPr>
          <w:rFonts w:hint="eastAsia"/>
        </w:rPr>
        <w:br/>
      </w:r>
      <w:r>
        <w:rPr>
          <w:rFonts w:hint="eastAsia"/>
        </w:rPr>
        <w:t>　　第8篇 管理篇</w:t>
      </w:r>
      <w:r>
        <w:rPr>
          <w:rFonts w:hint="eastAsia"/>
        </w:rPr>
        <w:br/>
      </w:r>
      <w:r>
        <w:rPr>
          <w:rFonts w:hint="eastAsia"/>
        </w:rPr>
        <w:t>　　第16章 锅炉制造企业的焊接管理分析</w:t>
      </w:r>
      <w:r>
        <w:rPr>
          <w:rFonts w:hint="eastAsia"/>
        </w:rPr>
        <w:br/>
      </w:r>
      <w:r>
        <w:rPr>
          <w:rFonts w:hint="eastAsia"/>
        </w:rPr>
        <w:t>　　第9篇 技术篇</w:t>
      </w:r>
      <w:r>
        <w:rPr>
          <w:rFonts w:hint="eastAsia"/>
        </w:rPr>
        <w:br/>
      </w:r>
      <w:r>
        <w:rPr>
          <w:rFonts w:hint="eastAsia"/>
        </w:rPr>
        <w:t>　　第17章 电站锅炉企业技术发展分析</w:t>
      </w:r>
      <w:r>
        <w:rPr>
          <w:rFonts w:hint="eastAsia"/>
        </w:rPr>
        <w:br/>
      </w:r>
      <w:r>
        <w:rPr>
          <w:rFonts w:hint="eastAsia"/>
        </w:rPr>
        <w:t>　　第10篇 公司篇</w:t>
      </w:r>
      <w:r>
        <w:rPr>
          <w:rFonts w:hint="eastAsia"/>
        </w:rPr>
        <w:br/>
      </w:r>
      <w:r>
        <w:rPr>
          <w:rFonts w:hint="eastAsia"/>
        </w:rPr>
        <w:t>　　第18章 西安锅炉总厂</w:t>
      </w:r>
      <w:r>
        <w:rPr>
          <w:rFonts w:hint="eastAsia"/>
        </w:rPr>
        <w:br/>
      </w:r>
      <w:r>
        <w:rPr>
          <w:rFonts w:hint="eastAsia"/>
        </w:rPr>
        <w:t>　　第19章 河南开封得胜锅炉</w:t>
      </w:r>
      <w:r>
        <w:rPr>
          <w:rFonts w:hint="eastAsia"/>
        </w:rPr>
        <w:br/>
      </w:r>
      <w:r>
        <w:rPr>
          <w:rFonts w:hint="eastAsia"/>
        </w:rPr>
        <w:t>　　第20章 东方锅炉集团</w:t>
      </w:r>
      <w:r>
        <w:rPr>
          <w:rFonts w:hint="eastAsia"/>
        </w:rPr>
        <w:br/>
      </w:r>
      <w:r>
        <w:rPr>
          <w:rFonts w:hint="eastAsia"/>
        </w:rPr>
        <w:t>　　第21章 无锡华光锅炉</w:t>
      </w:r>
      <w:r>
        <w:rPr>
          <w:rFonts w:hint="eastAsia"/>
        </w:rPr>
        <w:br/>
      </w:r>
      <w:r>
        <w:rPr>
          <w:rFonts w:hint="eastAsia"/>
        </w:rPr>
        <w:t>　　第22章 福建南平家禾锅炉</w:t>
      </w:r>
      <w:r>
        <w:rPr>
          <w:rFonts w:hint="eastAsia"/>
        </w:rPr>
        <w:br/>
      </w:r>
      <w:r>
        <w:rPr>
          <w:rFonts w:hint="eastAsia"/>
        </w:rPr>
        <w:t>　　第23章 杭州锅炉集团</w:t>
      </w:r>
      <w:r>
        <w:rPr>
          <w:rFonts w:hint="eastAsia"/>
        </w:rPr>
        <w:br/>
      </w:r>
      <w:r>
        <w:rPr>
          <w:rFonts w:hint="eastAsia"/>
        </w:rPr>
        <w:t>　　第11篇 展望篇</w:t>
      </w:r>
      <w:r>
        <w:rPr>
          <w:rFonts w:hint="eastAsia"/>
        </w:rPr>
        <w:br/>
      </w:r>
      <w:r>
        <w:rPr>
          <w:rFonts w:hint="eastAsia"/>
        </w:rPr>
        <w:t>　　第24章 我国锅炉发展趋向分析</w:t>
      </w:r>
      <w:r>
        <w:rPr>
          <w:rFonts w:hint="eastAsia"/>
        </w:rPr>
        <w:br/>
      </w:r>
      <w:r>
        <w:rPr>
          <w:rFonts w:hint="eastAsia"/>
        </w:rPr>
        <w:t>　　第25章 节能降耗工业锅炉行业发展展望</w:t>
      </w:r>
      <w:r>
        <w:rPr>
          <w:rFonts w:hint="eastAsia"/>
        </w:rPr>
        <w:br/>
      </w:r>
      <w:r>
        <w:rPr>
          <w:rFonts w:hint="eastAsia"/>
        </w:rPr>
        <w:t>　　第26章 燃气壁挂式锅炉市场前景展望</w:t>
      </w:r>
      <w:r>
        <w:rPr>
          <w:rFonts w:hint="eastAsia"/>
        </w:rPr>
        <w:br/>
      </w:r>
      <w:r>
        <w:rPr>
          <w:rFonts w:hint="eastAsia"/>
        </w:rPr>
        <w:t>　　第12篇 专题篇</w:t>
      </w:r>
      <w:r>
        <w:rPr>
          <w:rFonts w:hint="eastAsia"/>
        </w:rPr>
        <w:br/>
      </w:r>
      <w:r>
        <w:rPr>
          <w:rFonts w:hint="eastAsia"/>
        </w:rPr>
        <w:t>　　第27章 锅炉运行技术经济指标研究</w:t>
      </w:r>
      <w:r>
        <w:rPr>
          <w:rFonts w:hint="eastAsia"/>
        </w:rPr>
        <w:br/>
      </w:r>
      <w:r>
        <w:rPr>
          <w:rFonts w:hint="eastAsia"/>
        </w:rPr>
        <w:t>　　第28章 锅炉环保节能与安全展望</w:t>
      </w:r>
      <w:r>
        <w:rPr>
          <w:rFonts w:hint="eastAsia"/>
        </w:rPr>
        <w:br/>
      </w:r>
      <w:r>
        <w:rPr>
          <w:rFonts w:hint="eastAsia"/>
        </w:rPr>
        <w:t>　　第13篇 案例篇</w:t>
      </w:r>
      <w:r>
        <w:rPr>
          <w:rFonts w:hint="eastAsia"/>
        </w:rPr>
        <w:br/>
      </w:r>
      <w:r>
        <w:rPr>
          <w:rFonts w:hint="eastAsia"/>
        </w:rPr>
        <w:t>　　第29章 [.中智.林]巴高克锅炉有限公司合资经营分析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2d50bb6a04061" w:history="1">
        <w:r>
          <w:rPr>
            <w:rStyle w:val="Hyperlink"/>
          </w:rPr>
          <w:t>中国锅炉行业市场发展现状及趋势研究报告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2d50bb6a04061" w:history="1">
        <w:r>
          <w:rPr>
            <w:rStyle w:val="Hyperlink"/>
          </w:rPr>
          <w:t>https://www.20087.com/2007-02/R_zhongguoguolushichangfazhanxianzhuanBaoGao.html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热点：锅炉设备、锅炉水位计、锅炉图片、锅炉的结构和原理、锅炉清洗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fa4fd98854789" w:history="1">
      <w:r>
        <w:rPr>
          <w:rStyle w:val="Hyperlink"/>
        </w:rPr>
        <w:t>中国锅炉行业市场发展现状及趋势研究报告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guolushichangfazhanxianzhuanBaoGao.html" TargetMode="External" Id="R0ef2d50bb6a0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guolushichangfazhanxianzhuanBaoGao.html" TargetMode="External" Id="R66ffa4fd9885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2007-02-01T06:35:00Z</dcterms:created>
  <dcterms:modified xsi:type="dcterms:W3CDTF">2007-02-01T07:35:00Z</dcterms:modified>
  <dc:subject>中国锅炉行业市场发展现状及趋势研究报告</dc:subject>
  <dc:title>中国锅炉行业市场发展现状及趋势研究报告</dc:title>
  <cp:keywords>中国锅炉行业市场发展现状及趋势研究报告</cp:keywords>
  <dc:description>中国锅炉行业市场发展现状及趋势研究报告</dc:description>
</cp:coreProperties>
</file>