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cd45841724e4d" w:history="1">
              <w:r>
                <w:rPr>
                  <w:rStyle w:val="Hyperlink"/>
                </w:rPr>
                <w:t>抗精神病药物市场研究报告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cd45841724e4d" w:history="1">
              <w:r>
                <w:rPr>
                  <w:rStyle w:val="Hyperlink"/>
                </w:rPr>
                <w:t>抗精神病药物市场研究报告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fcd45841724e4d" w:history="1">
                <w:r>
                  <w:rPr>
                    <w:rStyle w:val="Hyperlink"/>
                  </w:rPr>
                  <w:t>https://www.20087.com/2007-02/R_kangjingshenbingyaowushichangyanjiuBaoGao.html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精神病类药物在全球市场的销售额达162亿美元，成为继降胆固醇药物等类别之后的第5大治疗类别。在我国，随着生活节奏的加快，各种压力的增强，精神疾病的患病率呈逐年上升趋势，而随着经济水平的不断提高和对精神疾病治疗的重视，精神病治疗药物的使用量将继续保持快速的增长，未来增长空间较大。</w:t>
      </w:r>
      <w:r>
        <w:rPr>
          <w:rFonts w:hint="eastAsia"/>
        </w:rPr>
        <w:br/>
      </w:r>
      <w:r>
        <w:rPr>
          <w:rFonts w:hint="eastAsia"/>
        </w:rPr>
        <w:t>　　目前利培酮等国际重磅级产品专利到期，带给国内企业较好的机会，利培酮、奥氮平等已有较多厂家申请仿制，并占领了一定的市场份额。本报告重点反映目前抗精神病药物的市场规模、发展趋势和竞争格局，对新老产品目前的现状、存在的市场机会进行了详尽的统计和分析。</w:t>
      </w:r>
      <w:r>
        <w:rPr>
          <w:rFonts w:hint="eastAsia"/>
        </w:rPr>
        <w:br/>
      </w:r>
      <w:r>
        <w:rPr>
          <w:rFonts w:hint="eastAsia"/>
        </w:rPr>
        <w:t>　　1. 报告摘要</w:t>
      </w:r>
      <w:r>
        <w:rPr>
          <w:rFonts w:hint="eastAsia"/>
        </w:rPr>
        <w:br/>
      </w:r>
      <w:r>
        <w:rPr>
          <w:rFonts w:hint="eastAsia"/>
        </w:rPr>
        <w:t>　　2. 药品分类和市场概述</w:t>
      </w:r>
      <w:r>
        <w:rPr>
          <w:rFonts w:hint="eastAsia"/>
        </w:rPr>
        <w:br/>
      </w:r>
      <w:r>
        <w:rPr>
          <w:rFonts w:hint="eastAsia"/>
        </w:rPr>
        <w:t>　　2.1 我国精神病流行病学和患病率状况</w:t>
      </w:r>
      <w:r>
        <w:rPr>
          <w:rFonts w:hint="eastAsia"/>
        </w:rPr>
        <w:br/>
      </w:r>
      <w:r>
        <w:rPr>
          <w:rFonts w:hint="eastAsia"/>
        </w:rPr>
        <w:t>　　2.2 抗精神病药物分类</w:t>
      </w:r>
      <w:r>
        <w:rPr>
          <w:rFonts w:hint="eastAsia"/>
        </w:rPr>
        <w:br/>
      </w:r>
      <w:r>
        <w:rPr>
          <w:rFonts w:hint="eastAsia"/>
        </w:rPr>
        <w:t>　　2.3 抗精神病药物发展概况</w:t>
      </w:r>
      <w:r>
        <w:rPr>
          <w:rFonts w:hint="eastAsia"/>
        </w:rPr>
        <w:br/>
      </w:r>
      <w:r>
        <w:rPr>
          <w:rFonts w:hint="eastAsia"/>
        </w:rPr>
        <w:t>　　3. 抗精神病药物整体市场分析</w:t>
      </w:r>
      <w:r>
        <w:rPr>
          <w:rFonts w:hint="eastAsia"/>
        </w:rPr>
        <w:br/>
      </w:r>
      <w:r>
        <w:rPr>
          <w:rFonts w:hint="eastAsia"/>
        </w:rPr>
        <w:t>　　3.1 2003～2007年抗精神病药物市场规模和趋势</w:t>
      </w:r>
      <w:r>
        <w:rPr>
          <w:rFonts w:hint="eastAsia"/>
        </w:rPr>
        <w:br/>
      </w:r>
      <w:r>
        <w:rPr>
          <w:rFonts w:hint="eastAsia"/>
        </w:rPr>
        <w:t>　　3.2 2003～2007年抗精神病药物通用名产品销售对比</w:t>
      </w:r>
      <w:r>
        <w:rPr>
          <w:rFonts w:hint="eastAsia"/>
        </w:rPr>
        <w:br/>
      </w:r>
      <w:r>
        <w:rPr>
          <w:rFonts w:hint="eastAsia"/>
        </w:rPr>
        <w:t>　　3.3 不同给药途径抗精神病药物市场份额结构</w:t>
      </w:r>
      <w:r>
        <w:rPr>
          <w:rFonts w:hint="eastAsia"/>
        </w:rPr>
        <w:br/>
      </w:r>
      <w:r>
        <w:rPr>
          <w:rFonts w:hint="eastAsia"/>
        </w:rPr>
        <w:t>　　4. 重点品种分析</w:t>
      </w:r>
      <w:r>
        <w:rPr>
          <w:rFonts w:hint="eastAsia"/>
        </w:rPr>
        <w:br/>
      </w:r>
      <w:r>
        <w:rPr>
          <w:rFonts w:hint="eastAsia"/>
        </w:rPr>
        <w:t>　　4.1 利培酮</w:t>
      </w:r>
      <w:r>
        <w:rPr>
          <w:rFonts w:hint="eastAsia"/>
        </w:rPr>
        <w:br/>
      </w:r>
      <w:r>
        <w:rPr>
          <w:rFonts w:hint="eastAsia"/>
        </w:rPr>
        <w:t>　　4.1.1 利培酮主要应用和上市背景</w:t>
      </w:r>
      <w:r>
        <w:rPr>
          <w:rFonts w:hint="eastAsia"/>
        </w:rPr>
        <w:br/>
      </w:r>
      <w:r>
        <w:rPr>
          <w:rFonts w:hint="eastAsia"/>
        </w:rPr>
        <w:t>　　4.1.2 2003～2007年利培酮规模、品牌份额及增长率</w:t>
      </w:r>
      <w:r>
        <w:rPr>
          <w:rFonts w:hint="eastAsia"/>
        </w:rPr>
        <w:br/>
      </w:r>
      <w:r>
        <w:rPr>
          <w:rFonts w:hint="eastAsia"/>
        </w:rPr>
        <w:t>　　4.2 奥氮平</w:t>
      </w:r>
      <w:r>
        <w:rPr>
          <w:rFonts w:hint="eastAsia"/>
        </w:rPr>
        <w:br/>
      </w:r>
      <w:r>
        <w:rPr>
          <w:rFonts w:hint="eastAsia"/>
        </w:rPr>
        <w:t>　　4.2.1 奥氮平主要应用和上市背景</w:t>
      </w:r>
      <w:r>
        <w:rPr>
          <w:rFonts w:hint="eastAsia"/>
        </w:rPr>
        <w:br/>
      </w:r>
      <w:r>
        <w:rPr>
          <w:rFonts w:hint="eastAsia"/>
        </w:rPr>
        <w:t>　　4.2.2 2003～2007年奥氮平规模、品牌份额及增长率</w:t>
      </w:r>
      <w:r>
        <w:rPr>
          <w:rFonts w:hint="eastAsia"/>
        </w:rPr>
        <w:br/>
      </w:r>
      <w:r>
        <w:rPr>
          <w:rFonts w:hint="eastAsia"/>
        </w:rPr>
        <w:t>　　4.3 喹硫平</w:t>
      </w:r>
      <w:r>
        <w:rPr>
          <w:rFonts w:hint="eastAsia"/>
        </w:rPr>
        <w:br/>
      </w:r>
      <w:r>
        <w:rPr>
          <w:rFonts w:hint="eastAsia"/>
        </w:rPr>
        <w:t>　　4.3.1 喹硫平主要应用和上市背景</w:t>
      </w:r>
      <w:r>
        <w:rPr>
          <w:rFonts w:hint="eastAsia"/>
        </w:rPr>
        <w:br/>
      </w:r>
      <w:r>
        <w:rPr>
          <w:rFonts w:hint="eastAsia"/>
        </w:rPr>
        <w:t>　　4.3.2 2003～2007年喹硫平规模、品牌份额及增长率</w:t>
      </w:r>
      <w:r>
        <w:rPr>
          <w:rFonts w:hint="eastAsia"/>
        </w:rPr>
        <w:br/>
      </w:r>
      <w:r>
        <w:rPr>
          <w:rFonts w:hint="eastAsia"/>
        </w:rPr>
        <w:t>　　4.4 阿立哌唑</w:t>
      </w:r>
      <w:r>
        <w:rPr>
          <w:rFonts w:hint="eastAsia"/>
        </w:rPr>
        <w:br/>
      </w:r>
      <w:r>
        <w:rPr>
          <w:rFonts w:hint="eastAsia"/>
        </w:rPr>
        <w:t>　　4.4.1 阿立哌唑主要应用和上市背景</w:t>
      </w:r>
      <w:r>
        <w:rPr>
          <w:rFonts w:hint="eastAsia"/>
        </w:rPr>
        <w:br/>
      </w:r>
      <w:r>
        <w:rPr>
          <w:rFonts w:hint="eastAsia"/>
        </w:rPr>
        <w:t>　　4.4.2 2005～2007年阿立哌唑规模、品牌份额及增长率</w:t>
      </w:r>
      <w:r>
        <w:rPr>
          <w:rFonts w:hint="eastAsia"/>
        </w:rPr>
        <w:br/>
      </w:r>
      <w:r>
        <w:rPr>
          <w:rFonts w:hint="eastAsia"/>
        </w:rPr>
        <w:t>　　4.5 其他产品</w:t>
      </w:r>
      <w:r>
        <w:rPr>
          <w:rFonts w:hint="eastAsia"/>
        </w:rPr>
        <w:br/>
      </w:r>
      <w:r>
        <w:rPr>
          <w:rFonts w:hint="eastAsia"/>
        </w:rPr>
        <w:t>　　5. 品牌份额</w:t>
      </w:r>
      <w:r>
        <w:rPr>
          <w:rFonts w:hint="eastAsia"/>
        </w:rPr>
        <w:br/>
      </w:r>
      <w:r>
        <w:rPr>
          <w:rFonts w:hint="eastAsia"/>
        </w:rPr>
        <w:t>　　5.1 品牌城市分布</w:t>
      </w:r>
      <w:r>
        <w:rPr>
          <w:rFonts w:hint="eastAsia"/>
        </w:rPr>
        <w:br/>
      </w:r>
      <w:r>
        <w:rPr>
          <w:rFonts w:hint="eastAsia"/>
        </w:rPr>
        <w:t>　　5.2 城市品牌分布</w:t>
      </w:r>
      <w:r>
        <w:rPr>
          <w:rFonts w:hint="eastAsia"/>
        </w:rPr>
        <w:br/>
      </w:r>
      <w:r>
        <w:rPr>
          <w:rFonts w:hint="eastAsia"/>
        </w:rPr>
        <w:t>　　5.2.1 北京</w:t>
      </w:r>
      <w:r>
        <w:rPr>
          <w:rFonts w:hint="eastAsia"/>
        </w:rPr>
        <w:br/>
      </w:r>
      <w:r>
        <w:rPr>
          <w:rFonts w:hint="eastAsia"/>
        </w:rPr>
        <w:t>　　5.2.2 上海</w:t>
      </w:r>
      <w:r>
        <w:rPr>
          <w:rFonts w:hint="eastAsia"/>
        </w:rPr>
        <w:br/>
      </w:r>
      <w:r>
        <w:rPr>
          <w:rFonts w:hint="eastAsia"/>
        </w:rPr>
        <w:t>　　5.2.3 广州</w:t>
      </w:r>
      <w:r>
        <w:rPr>
          <w:rFonts w:hint="eastAsia"/>
        </w:rPr>
        <w:br/>
      </w:r>
      <w:r>
        <w:rPr>
          <w:rFonts w:hint="eastAsia"/>
        </w:rPr>
        <w:t>　　5.2.4 其它</w:t>
      </w:r>
      <w:r>
        <w:rPr>
          <w:rFonts w:hint="eastAsia"/>
        </w:rPr>
        <w:br/>
      </w:r>
      <w:r>
        <w:rPr>
          <w:rFonts w:hint="eastAsia"/>
        </w:rPr>
        <w:t>　　6. 新产品开发动态</w:t>
      </w:r>
      <w:r>
        <w:rPr>
          <w:rFonts w:hint="eastAsia"/>
        </w:rPr>
        <w:br/>
      </w:r>
      <w:r>
        <w:rPr>
          <w:rFonts w:hint="eastAsia"/>
        </w:rPr>
        <w:t>　　6.1 国内已上市的国产与进口情况</w:t>
      </w:r>
      <w:r>
        <w:rPr>
          <w:rFonts w:hint="eastAsia"/>
        </w:rPr>
        <w:br/>
      </w:r>
      <w:r>
        <w:rPr>
          <w:rFonts w:hint="eastAsia"/>
        </w:rPr>
        <w:t>　　6.2 新药研究申请机构</w:t>
      </w:r>
      <w:r>
        <w:rPr>
          <w:rFonts w:hint="eastAsia"/>
        </w:rPr>
        <w:br/>
      </w:r>
      <w:r>
        <w:rPr>
          <w:rFonts w:hint="eastAsia"/>
        </w:rPr>
        <w:t>　　6.3 全球在研药物</w:t>
      </w:r>
      <w:r>
        <w:rPr>
          <w:rFonts w:hint="eastAsia"/>
        </w:rPr>
        <w:br/>
      </w:r>
      <w:r>
        <w:rPr>
          <w:rFonts w:hint="eastAsia"/>
        </w:rPr>
        <w:t>　　表 1 1980年后全球上市的抗精神病药物</w:t>
      </w:r>
      <w:r>
        <w:rPr>
          <w:rFonts w:hint="eastAsia"/>
        </w:rPr>
        <w:br/>
      </w:r>
      <w:r>
        <w:rPr>
          <w:rFonts w:hint="eastAsia"/>
        </w:rPr>
        <w:t>　　表 2 2003 ~2007年抗精神病类药物销售额及增长率</w:t>
      </w:r>
      <w:r>
        <w:rPr>
          <w:rFonts w:hint="eastAsia"/>
        </w:rPr>
        <w:br/>
      </w:r>
      <w:r>
        <w:rPr>
          <w:rFonts w:hint="eastAsia"/>
        </w:rPr>
        <w:t>　　表 3 2003~2007年抗精神病类药物通用名抽样统计销售额排序</w:t>
      </w:r>
      <w:r>
        <w:rPr>
          <w:rFonts w:hint="eastAsia"/>
        </w:rPr>
        <w:br/>
      </w:r>
      <w:r>
        <w:rPr>
          <w:rFonts w:hint="eastAsia"/>
        </w:rPr>
        <w:t>　　表 4 2003-2007年利培酮品牌市场规模及增长率</w:t>
      </w:r>
      <w:r>
        <w:rPr>
          <w:rFonts w:hint="eastAsia"/>
        </w:rPr>
        <w:br/>
      </w:r>
      <w:r>
        <w:rPr>
          <w:rFonts w:hint="eastAsia"/>
        </w:rPr>
        <w:t>　　表 7 2003-2007年喹硫平品牌市场规模及增长率</w:t>
      </w:r>
      <w:r>
        <w:rPr>
          <w:rFonts w:hint="eastAsia"/>
        </w:rPr>
        <w:br/>
      </w:r>
      <w:r>
        <w:rPr>
          <w:rFonts w:hint="eastAsia"/>
        </w:rPr>
        <w:t>　　表 9 2005-2007年阿立哌唑市场销售份额</w:t>
      </w:r>
      <w:r>
        <w:rPr>
          <w:rFonts w:hint="eastAsia"/>
        </w:rPr>
        <w:br/>
      </w:r>
      <w:r>
        <w:rPr>
          <w:rFonts w:hint="eastAsia"/>
        </w:rPr>
        <w:t>　　表 10 2003-2007年品牌市场规模及增长率</w:t>
      </w:r>
      <w:r>
        <w:rPr>
          <w:rFonts w:hint="eastAsia"/>
        </w:rPr>
        <w:br/>
      </w:r>
      <w:r>
        <w:rPr>
          <w:rFonts w:hint="eastAsia"/>
        </w:rPr>
        <w:t>　　表 11 2005年北京地区品牌份额</w:t>
      </w:r>
      <w:r>
        <w:rPr>
          <w:rFonts w:hint="eastAsia"/>
        </w:rPr>
        <w:br/>
      </w:r>
      <w:r>
        <w:rPr>
          <w:rFonts w:hint="eastAsia"/>
        </w:rPr>
        <w:t>　　表 12 2006年北京地区品牌份额</w:t>
      </w:r>
      <w:r>
        <w:rPr>
          <w:rFonts w:hint="eastAsia"/>
        </w:rPr>
        <w:br/>
      </w:r>
      <w:r>
        <w:rPr>
          <w:rFonts w:hint="eastAsia"/>
        </w:rPr>
        <w:t>　　表 13 2007年北京地区品牌份额</w:t>
      </w:r>
      <w:r>
        <w:rPr>
          <w:rFonts w:hint="eastAsia"/>
        </w:rPr>
        <w:br/>
      </w:r>
      <w:r>
        <w:rPr>
          <w:rFonts w:hint="eastAsia"/>
        </w:rPr>
        <w:t>　　表 14 2005年上海地区品牌份额</w:t>
      </w:r>
      <w:r>
        <w:rPr>
          <w:rFonts w:hint="eastAsia"/>
        </w:rPr>
        <w:br/>
      </w:r>
      <w:r>
        <w:rPr>
          <w:rFonts w:hint="eastAsia"/>
        </w:rPr>
        <w:t>　　表 15 2006年上海地区品牌份额</w:t>
      </w:r>
      <w:r>
        <w:rPr>
          <w:rFonts w:hint="eastAsia"/>
        </w:rPr>
        <w:br/>
      </w:r>
      <w:r>
        <w:rPr>
          <w:rFonts w:hint="eastAsia"/>
        </w:rPr>
        <w:t>　　表 16 2007年上海地区品牌份额</w:t>
      </w:r>
      <w:r>
        <w:rPr>
          <w:rFonts w:hint="eastAsia"/>
        </w:rPr>
        <w:br/>
      </w:r>
      <w:r>
        <w:rPr>
          <w:rFonts w:hint="eastAsia"/>
        </w:rPr>
        <w:t>　　表 17 2005年广州地区品牌份额</w:t>
      </w:r>
      <w:r>
        <w:rPr>
          <w:rFonts w:hint="eastAsia"/>
        </w:rPr>
        <w:br/>
      </w:r>
      <w:r>
        <w:rPr>
          <w:rFonts w:hint="eastAsia"/>
        </w:rPr>
        <w:t>　　表 18 2006年广州地区品牌份额</w:t>
      </w:r>
      <w:r>
        <w:rPr>
          <w:rFonts w:hint="eastAsia"/>
        </w:rPr>
        <w:br/>
      </w:r>
      <w:r>
        <w:rPr>
          <w:rFonts w:hint="eastAsia"/>
        </w:rPr>
        <w:t>　　表 19 2007年广州地区品牌份额</w:t>
      </w:r>
      <w:r>
        <w:rPr>
          <w:rFonts w:hint="eastAsia"/>
        </w:rPr>
        <w:br/>
      </w:r>
      <w:r>
        <w:rPr>
          <w:rFonts w:hint="eastAsia"/>
        </w:rPr>
        <w:t>　　表 20 2005年其它地区品牌份额</w:t>
      </w:r>
      <w:r>
        <w:rPr>
          <w:rFonts w:hint="eastAsia"/>
        </w:rPr>
        <w:br/>
      </w:r>
      <w:r>
        <w:rPr>
          <w:rFonts w:hint="eastAsia"/>
        </w:rPr>
        <w:t>　　表 21 2006年其它地区品牌份额</w:t>
      </w:r>
      <w:r>
        <w:rPr>
          <w:rFonts w:hint="eastAsia"/>
        </w:rPr>
        <w:br/>
      </w:r>
      <w:r>
        <w:rPr>
          <w:rFonts w:hint="eastAsia"/>
        </w:rPr>
        <w:t>　　表 22 2007年其它地区品牌份额</w:t>
      </w:r>
      <w:r>
        <w:rPr>
          <w:rFonts w:hint="eastAsia"/>
        </w:rPr>
        <w:br/>
      </w:r>
      <w:r>
        <w:rPr>
          <w:rFonts w:hint="eastAsia"/>
        </w:rPr>
        <w:t>　　表 23 现已批准国产抗精神病药物名单</w:t>
      </w:r>
      <w:r>
        <w:rPr>
          <w:rFonts w:hint="eastAsia"/>
        </w:rPr>
        <w:br/>
      </w:r>
      <w:r>
        <w:rPr>
          <w:rFonts w:hint="eastAsia"/>
        </w:rPr>
        <w:t>　　表 24 进口抗精神病药物名单</w:t>
      </w:r>
      <w:r>
        <w:rPr>
          <w:rFonts w:hint="eastAsia"/>
        </w:rPr>
        <w:br/>
      </w:r>
      <w:r>
        <w:rPr>
          <w:rFonts w:hint="eastAsia"/>
        </w:rPr>
        <w:t>　　表 25 处于新药临床研究和新药审批状态机构</w:t>
      </w:r>
      <w:r>
        <w:rPr>
          <w:rFonts w:hint="eastAsia"/>
        </w:rPr>
        <w:br/>
      </w:r>
      <w:r>
        <w:rPr>
          <w:rFonts w:hint="eastAsia"/>
        </w:rPr>
        <w:t>　　表 26 国外Ⅱ期临床研究以上开发阶段的药物</w:t>
      </w:r>
      <w:r>
        <w:rPr>
          <w:rFonts w:hint="eastAsia"/>
        </w:rPr>
        <w:br/>
      </w:r>
      <w:r>
        <w:rPr>
          <w:rFonts w:hint="eastAsia"/>
        </w:rPr>
        <w:t>　　图 1 2003 ~2007年抗精神病类药物销售增长趋势</w:t>
      </w:r>
      <w:r>
        <w:rPr>
          <w:rFonts w:hint="eastAsia"/>
        </w:rPr>
        <w:br/>
      </w:r>
      <w:r>
        <w:rPr>
          <w:rFonts w:hint="eastAsia"/>
        </w:rPr>
        <w:t>　　图 2 2003 ~2007年各类抗精神病药物销售额对比</w:t>
      </w:r>
      <w:r>
        <w:rPr>
          <w:rFonts w:hint="eastAsia"/>
        </w:rPr>
        <w:br/>
      </w:r>
      <w:r>
        <w:rPr>
          <w:rFonts w:hint="eastAsia"/>
        </w:rPr>
        <w:t>　　图 3 2003 ~2007年各类抗精神病药物销售份额变化</w:t>
      </w:r>
      <w:r>
        <w:rPr>
          <w:rFonts w:hint="eastAsia"/>
        </w:rPr>
        <w:br/>
      </w:r>
      <w:r>
        <w:rPr>
          <w:rFonts w:hint="eastAsia"/>
        </w:rPr>
        <w:t>　　图 4 2003 ~2007年典型与非典型抗精神病类药物销售增长趋势</w:t>
      </w:r>
      <w:r>
        <w:rPr>
          <w:rFonts w:hint="eastAsia"/>
        </w:rPr>
        <w:br/>
      </w:r>
      <w:r>
        <w:rPr>
          <w:rFonts w:hint="eastAsia"/>
        </w:rPr>
        <w:t>　　图 5 2003 ~2007年典型与非典型抗精神病药物销售份额变化</w:t>
      </w:r>
      <w:r>
        <w:rPr>
          <w:rFonts w:hint="eastAsia"/>
        </w:rPr>
        <w:br/>
      </w:r>
      <w:r>
        <w:rPr>
          <w:rFonts w:hint="eastAsia"/>
        </w:rPr>
        <w:t>　　图 6 2003 ~2007年抗精神病类药物前5名通用名品种销售份额对比</w:t>
      </w:r>
      <w:r>
        <w:rPr>
          <w:rFonts w:hint="eastAsia"/>
        </w:rPr>
        <w:br/>
      </w:r>
      <w:r>
        <w:rPr>
          <w:rFonts w:hint="eastAsia"/>
        </w:rPr>
        <w:t>　　图 7 2003 ~2007年不同给药途径抗精神病类药物销售额对比</w:t>
      </w:r>
      <w:r>
        <w:rPr>
          <w:rFonts w:hint="eastAsia"/>
        </w:rPr>
        <w:br/>
      </w:r>
      <w:r>
        <w:rPr>
          <w:rFonts w:hint="eastAsia"/>
        </w:rPr>
        <w:t>　　图 8 2003 ~2007年不同给药途径抗精神病类药物销售份额变化</w:t>
      </w:r>
      <w:r>
        <w:rPr>
          <w:rFonts w:hint="eastAsia"/>
        </w:rPr>
        <w:br/>
      </w:r>
      <w:r>
        <w:rPr>
          <w:rFonts w:hint="eastAsia"/>
        </w:rPr>
        <w:t>　　图 9 2003 -2007年利培酮用药金额及增长率</w:t>
      </w:r>
      <w:r>
        <w:rPr>
          <w:rFonts w:hint="eastAsia"/>
        </w:rPr>
        <w:br/>
      </w:r>
      <w:r>
        <w:rPr>
          <w:rFonts w:hint="eastAsia"/>
        </w:rPr>
        <w:t>　　图 10 2003-2007年奥氮平用药金额及增长率</w:t>
      </w:r>
      <w:r>
        <w:rPr>
          <w:rFonts w:hint="eastAsia"/>
        </w:rPr>
        <w:br/>
      </w:r>
      <w:r>
        <w:rPr>
          <w:rFonts w:hint="eastAsia"/>
        </w:rPr>
        <w:t>　　图 11 2007年奥氮平生产企业销售份额</w:t>
      </w:r>
      <w:r>
        <w:rPr>
          <w:rFonts w:hint="eastAsia"/>
        </w:rPr>
        <w:br/>
      </w:r>
      <w:r>
        <w:rPr>
          <w:rFonts w:hint="eastAsia"/>
        </w:rPr>
        <w:t>　　图 12 2003-2007年喹硫平用药金额及增长率</w:t>
      </w:r>
      <w:r>
        <w:rPr>
          <w:rFonts w:hint="eastAsia"/>
        </w:rPr>
        <w:br/>
      </w:r>
      <w:r>
        <w:rPr>
          <w:rFonts w:hint="eastAsia"/>
        </w:rPr>
        <w:t>　　图 13 2007年喹硫平生产企业销售份额</w:t>
      </w:r>
      <w:r>
        <w:rPr>
          <w:rFonts w:hint="eastAsia"/>
        </w:rPr>
        <w:br/>
      </w:r>
      <w:r>
        <w:rPr>
          <w:rFonts w:hint="eastAsia"/>
        </w:rPr>
        <w:t>　　图 15 2005年品牌前五位在重点城市的分布</w:t>
      </w:r>
      <w:r>
        <w:rPr>
          <w:rFonts w:hint="eastAsia"/>
        </w:rPr>
        <w:br/>
      </w:r>
      <w:r>
        <w:rPr>
          <w:rFonts w:hint="eastAsia"/>
        </w:rPr>
        <w:t>　　图 16 2006年品牌前五位在重点城市的分布</w:t>
      </w:r>
      <w:r>
        <w:rPr>
          <w:rFonts w:hint="eastAsia"/>
        </w:rPr>
        <w:br/>
      </w:r>
      <w:r>
        <w:rPr>
          <w:rFonts w:hint="eastAsia"/>
        </w:rPr>
        <w:t>　　图 17 2007年品牌前五位在重点城市的分布</w:t>
      </w:r>
      <w:r>
        <w:rPr>
          <w:rFonts w:hint="eastAsia"/>
        </w:rPr>
        <w:br/>
      </w:r>
      <w:r>
        <w:rPr>
          <w:rFonts w:hint="eastAsia"/>
        </w:rPr>
        <w:t>　　图 18 2005年广州、上海、北京各品牌份额对比</w:t>
      </w:r>
      <w:r>
        <w:rPr>
          <w:rFonts w:hint="eastAsia"/>
        </w:rPr>
        <w:br/>
      </w:r>
      <w:r>
        <w:rPr>
          <w:rFonts w:hint="eastAsia"/>
        </w:rPr>
        <w:t>　　图 19 2006年广州、上海、北京各品牌份额对比</w:t>
      </w:r>
      <w:r>
        <w:rPr>
          <w:rFonts w:hint="eastAsia"/>
        </w:rPr>
        <w:br/>
      </w:r>
      <w:r>
        <w:rPr>
          <w:rFonts w:hint="eastAsia"/>
        </w:rPr>
        <w:t>　　图 20 2007年广州、上海、北京各品牌份额对比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cd45841724e4d" w:history="1">
        <w:r>
          <w:rPr>
            <w:rStyle w:val="Hyperlink"/>
          </w:rPr>
          <w:t>抗精神病药物市场研究报告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fcd45841724e4d" w:history="1">
        <w:r>
          <w:rPr>
            <w:rStyle w:val="Hyperlink"/>
          </w:rPr>
          <w:t>https://www.20087.com/2007-02/R_kangjingshenbingyaowushichangyanjiuBaoGao.html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bbd146d88438a" w:history="1">
      <w:r>
        <w:rPr>
          <w:rStyle w:val="Hyperlink"/>
        </w:rPr>
        <w:t>抗精神病药物市场研究报告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kangjingshenbingyaowushichangyanjiuBaoGao.html" TargetMode="External" Id="R15fcd4584172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kangjingshenbingyaowushichangyanjiuBaoGao.html" TargetMode="External" Id="R808bbd146d88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2007-02-25T06:53:00Z</dcterms:created>
  <dcterms:modified xsi:type="dcterms:W3CDTF">2007-02-25T07:53:00Z</dcterms:modified>
  <dc:subject>抗精神病药物市场研究报告</dc:subject>
  <dc:title>抗精神病药物市场研究报告</dc:title>
  <cp:keywords>抗精神病药物市场研究报告</cp:keywords>
  <dc:description>抗精神病药物市场研究报告</dc:description>
</cp:coreProperties>
</file>