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2b00d45d84ae0" w:history="1">
              <w:r>
                <w:rPr>
                  <w:rStyle w:val="Hyperlink"/>
                </w:rPr>
                <w:t>长沙卷烟厂国际市场分析及品牌竞争力研究报告（2007）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2b00d45d84ae0" w:history="1">
              <w:r>
                <w:rPr>
                  <w:rStyle w:val="Hyperlink"/>
                </w:rPr>
                <w:t>长沙卷烟厂国际市场分析及品牌竞争力研究报告（2007）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2b00d45d84ae0" w:history="1">
                <w:r>
                  <w:rPr>
                    <w:rStyle w:val="Hyperlink"/>
                  </w:rPr>
                  <w:t>https://www.20087.com/2007-02/R_changshajuanyanchangguojishichangfenBaoGao.html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●长沙卷烟厂的基本情况</w:t>
      </w:r>
      <w:r>
        <w:rPr>
          <w:rFonts w:hint="eastAsia"/>
        </w:rPr>
        <w:br/>
      </w:r>
      <w:r>
        <w:rPr>
          <w:rFonts w:hint="eastAsia"/>
        </w:rPr>
        <w:t>　　○长沙卷烟厂的历史沿革</w:t>
      </w:r>
      <w:r>
        <w:rPr>
          <w:rFonts w:hint="eastAsia"/>
        </w:rPr>
        <w:br/>
      </w:r>
      <w:r>
        <w:rPr>
          <w:rFonts w:hint="eastAsia"/>
        </w:rPr>
        <w:t>　　○长沙卷烟厂目前的经营状况</w:t>
      </w:r>
      <w:r>
        <w:rPr>
          <w:rFonts w:hint="eastAsia"/>
        </w:rPr>
        <w:br/>
      </w:r>
      <w:r>
        <w:rPr>
          <w:rFonts w:hint="eastAsia"/>
        </w:rPr>
        <w:t>　　○长沙卷烟厂实施品牌战略创新是市场竞争发展的客观要求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●长沙卷烟厂拓展国际市场现状与业务组合特点</w:t>
      </w:r>
      <w:r>
        <w:rPr>
          <w:rFonts w:hint="eastAsia"/>
        </w:rPr>
        <w:br/>
      </w:r>
      <w:r>
        <w:rPr>
          <w:rFonts w:hint="eastAsia"/>
        </w:rPr>
        <w:t>　　○国际市场拓展现状</w:t>
      </w:r>
      <w:r>
        <w:rPr>
          <w:rFonts w:hint="eastAsia"/>
        </w:rPr>
        <w:br/>
      </w:r>
      <w:r>
        <w:rPr>
          <w:rFonts w:hint="eastAsia"/>
        </w:rPr>
        <w:t>　　○业务组合特点</w:t>
      </w:r>
      <w:r>
        <w:rPr>
          <w:rFonts w:hint="eastAsia"/>
        </w:rPr>
        <w:br/>
      </w:r>
      <w:r>
        <w:rPr>
          <w:rFonts w:hint="eastAsia"/>
        </w:rPr>
        <w:t>　　●长沙卷烟厂的品牌现状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●品牌战略评估体系的建立</w:t>
      </w:r>
      <w:r>
        <w:rPr>
          <w:rFonts w:hint="eastAsia"/>
        </w:rPr>
        <w:br/>
      </w:r>
      <w:r>
        <w:rPr>
          <w:rFonts w:hint="eastAsia"/>
        </w:rPr>
        <w:t>　　○卷烟品牌竞争力的评价指标</w:t>
      </w:r>
      <w:r>
        <w:rPr>
          <w:rFonts w:hint="eastAsia"/>
        </w:rPr>
        <w:br/>
      </w:r>
      <w:r>
        <w:rPr>
          <w:rFonts w:hint="eastAsia"/>
        </w:rPr>
        <w:t>　　○品牌战略评估体系的构成</w:t>
      </w:r>
      <w:r>
        <w:rPr>
          <w:rFonts w:hint="eastAsia"/>
        </w:rPr>
        <w:br/>
      </w:r>
      <w:r>
        <w:rPr>
          <w:rFonts w:hint="eastAsia"/>
        </w:rPr>
        <w:t>　　○卷烟品牌的再定位机制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●长沙卷烟厂拓展国际市场面临的威胁</w:t>
      </w:r>
      <w:r>
        <w:rPr>
          <w:rFonts w:hint="eastAsia"/>
        </w:rPr>
        <w:br/>
      </w:r>
      <w:r>
        <w:rPr>
          <w:rFonts w:hint="eastAsia"/>
        </w:rPr>
        <w:t>　　●国际烟草市场日益集中化和垄断化趋势</w:t>
      </w:r>
      <w:r>
        <w:rPr>
          <w:rFonts w:hint="eastAsia"/>
        </w:rPr>
        <w:br/>
      </w:r>
      <w:r>
        <w:rPr>
          <w:rFonts w:hint="eastAsia"/>
        </w:rPr>
        <w:t>　　●长沙卷烟厂向外拓展的优势</w:t>
      </w:r>
      <w:r>
        <w:rPr>
          <w:rFonts w:hint="eastAsia"/>
        </w:rPr>
        <w:br/>
      </w:r>
      <w:r>
        <w:rPr>
          <w:rFonts w:hint="eastAsia"/>
        </w:rPr>
        <w:t>　　○持续、稳健、快速增长的企业雄厚实力</w:t>
      </w:r>
      <w:r>
        <w:rPr>
          <w:rFonts w:hint="eastAsia"/>
        </w:rPr>
        <w:br/>
      </w:r>
      <w:r>
        <w:rPr>
          <w:rFonts w:hint="eastAsia"/>
        </w:rPr>
        <w:t>　　○世界领先的生产能力和国内领先的科研技术</w:t>
      </w:r>
      <w:r>
        <w:rPr>
          <w:rFonts w:hint="eastAsia"/>
        </w:rPr>
        <w:br/>
      </w:r>
      <w:r>
        <w:rPr>
          <w:rFonts w:hint="eastAsia"/>
        </w:rPr>
        <w:t>　　○多年的国际市场开拓经验积累</w:t>
      </w:r>
      <w:r>
        <w:rPr>
          <w:rFonts w:hint="eastAsia"/>
        </w:rPr>
        <w:br/>
      </w:r>
      <w:r>
        <w:rPr>
          <w:rFonts w:hint="eastAsia"/>
        </w:rPr>
        <w:t>　　○日益成熟的出口系列产品</w:t>
      </w:r>
      <w:r>
        <w:rPr>
          <w:rFonts w:hint="eastAsia"/>
        </w:rPr>
        <w:br/>
      </w:r>
      <w:r>
        <w:rPr>
          <w:rFonts w:hint="eastAsia"/>
        </w:rPr>
        <w:t>　　●长沙卷烟厂拓展国际市场的劣势</w:t>
      </w:r>
      <w:r>
        <w:rPr>
          <w:rFonts w:hint="eastAsia"/>
        </w:rPr>
        <w:br/>
      </w:r>
      <w:r>
        <w:rPr>
          <w:rFonts w:hint="eastAsia"/>
        </w:rPr>
        <w:t>　　○产权制度、治理结构等体制问题存在局限性</w:t>
      </w:r>
      <w:r>
        <w:rPr>
          <w:rFonts w:hint="eastAsia"/>
        </w:rPr>
        <w:br/>
      </w:r>
      <w:r>
        <w:rPr>
          <w:rFonts w:hint="eastAsia"/>
        </w:rPr>
        <w:t>　　○与跨国烟草巨头相比，企业整体实力相差大</w:t>
      </w:r>
      <w:r>
        <w:rPr>
          <w:rFonts w:hint="eastAsia"/>
        </w:rPr>
        <w:br/>
      </w:r>
      <w:r>
        <w:rPr>
          <w:rFonts w:hint="eastAsia"/>
        </w:rPr>
        <w:t>　　○对国际市场的整体把握能力不强</w:t>
      </w:r>
      <w:r>
        <w:rPr>
          <w:rFonts w:hint="eastAsia"/>
        </w:rPr>
        <w:br/>
      </w:r>
      <w:r>
        <w:rPr>
          <w:rFonts w:hint="eastAsia"/>
        </w:rPr>
        <w:t>　　●长沙卷烟厂卷烟品牌的生命周期分析</w:t>
      </w:r>
      <w:r>
        <w:rPr>
          <w:rFonts w:hint="eastAsia"/>
        </w:rPr>
        <w:br/>
      </w:r>
      <w:r>
        <w:rPr>
          <w:rFonts w:hint="eastAsia"/>
        </w:rPr>
        <w:t>　　●长沙卷烟厂品牌竞争力分析</w:t>
      </w:r>
      <w:r>
        <w:rPr>
          <w:rFonts w:hint="eastAsia"/>
        </w:rPr>
        <w:br/>
      </w:r>
      <w:r>
        <w:rPr>
          <w:rFonts w:hint="eastAsia"/>
        </w:rPr>
        <w:t>　　品牌市场结构</w:t>
      </w:r>
      <w:r>
        <w:rPr>
          <w:rFonts w:hint="eastAsia"/>
        </w:rPr>
        <w:br/>
      </w:r>
      <w:r>
        <w:rPr>
          <w:rFonts w:hint="eastAsia"/>
        </w:rPr>
        <w:t>　　●长沙卷烟厂现有的品牌战略</w:t>
      </w:r>
      <w:r>
        <w:rPr>
          <w:rFonts w:hint="eastAsia"/>
        </w:rPr>
        <w:br/>
      </w:r>
      <w:r>
        <w:rPr>
          <w:rFonts w:hint="eastAsia"/>
        </w:rPr>
        <w:t>　　●卷烟品牌的多重创新</w:t>
      </w:r>
      <w:r>
        <w:rPr>
          <w:rFonts w:hint="eastAsia"/>
        </w:rPr>
        <w:br/>
      </w:r>
      <w:r>
        <w:rPr>
          <w:rFonts w:hint="eastAsia"/>
        </w:rPr>
        <w:t>　　○理念创新—打造健康烟草的理念</w:t>
      </w:r>
      <w:r>
        <w:rPr>
          <w:rFonts w:hint="eastAsia"/>
        </w:rPr>
        <w:br/>
      </w:r>
      <w:r>
        <w:rPr>
          <w:rFonts w:hint="eastAsia"/>
        </w:rPr>
        <w:t>　　○观念创新—基于体验层次的卷烟品牌竞争</w:t>
      </w:r>
      <w:r>
        <w:rPr>
          <w:rFonts w:hint="eastAsia"/>
        </w:rPr>
        <w:br/>
      </w:r>
      <w:r>
        <w:rPr>
          <w:rFonts w:hint="eastAsia"/>
        </w:rPr>
        <w:t>　　○模式创新—积极寻求卷烟品牌联盟</w:t>
      </w:r>
      <w:r>
        <w:rPr>
          <w:rFonts w:hint="eastAsia"/>
        </w:rPr>
        <w:br/>
      </w:r>
      <w:r>
        <w:rPr>
          <w:rFonts w:hint="eastAsia"/>
        </w:rPr>
        <w:t>　　○技术创新—提升卷烟品牌的技术含量</w:t>
      </w:r>
      <w:r>
        <w:rPr>
          <w:rFonts w:hint="eastAsia"/>
        </w:rPr>
        <w:br/>
      </w:r>
      <w:r>
        <w:rPr>
          <w:rFonts w:hint="eastAsia"/>
        </w:rPr>
        <w:t>　　销售渠道结构</w:t>
      </w:r>
      <w:r>
        <w:rPr>
          <w:rFonts w:hint="eastAsia"/>
        </w:rPr>
        <w:br/>
      </w:r>
      <w:r>
        <w:rPr>
          <w:rFonts w:hint="eastAsia"/>
        </w:rPr>
        <w:t>　　●建立便捷高效的国际销售渠道</w:t>
      </w:r>
      <w:r>
        <w:rPr>
          <w:rFonts w:hint="eastAsia"/>
        </w:rPr>
        <w:br/>
      </w:r>
      <w:r>
        <w:rPr>
          <w:rFonts w:hint="eastAsia"/>
        </w:rPr>
        <w:t>　　○目前企业国际市场销售渠道类型</w:t>
      </w:r>
      <w:r>
        <w:rPr>
          <w:rFonts w:hint="eastAsia"/>
        </w:rPr>
        <w:br/>
      </w:r>
      <w:r>
        <w:rPr>
          <w:rFonts w:hint="eastAsia"/>
        </w:rPr>
        <w:t>　　○长沙卷烟厂国际市场销售渠道建设的改进措施</w:t>
      </w:r>
      <w:r>
        <w:rPr>
          <w:rFonts w:hint="eastAsia"/>
        </w:rPr>
        <w:br/>
      </w:r>
      <w:r>
        <w:rPr>
          <w:rFonts w:hint="eastAsia"/>
        </w:rPr>
        <w:t>　　●卷烟营销系统的建设</w:t>
      </w:r>
      <w:r>
        <w:rPr>
          <w:rFonts w:hint="eastAsia"/>
        </w:rPr>
        <w:br/>
      </w:r>
      <w:r>
        <w:rPr>
          <w:rFonts w:hint="eastAsia"/>
        </w:rPr>
        <w:t>　　○树立“品牌至上”的营销理念</w:t>
      </w:r>
      <w:r>
        <w:rPr>
          <w:rFonts w:hint="eastAsia"/>
        </w:rPr>
        <w:br/>
      </w:r>
      <w:r>
        <w:rPr>
          <w:rFonts w:hint="eastAsia"/>
        </w:rPr>
        <w:t>　　○建立以品牌营销责任制为主体的营销系统</w:t>
      </w:r>
      <w:r>
        <w:rPr>
          <w:rFonts w:hint="eastAsia"/>
        </w:rPr>
        <w:br/>
      </w:r>
      <w:r>
        <w:rPr>
          <w:rFonts w:hint="eastAsia"/>
        </w:rPr>
        <w:t>　　○全面推行品牌经理负责制</w:t>
      </w:r>
      <w:r>
        <w:rPr>
          <w:rFonts w:hint="eastAsia"/>
        </w:rPr>
        <w:br/>
      </w:r>
      <w:r>
        <w:rPr>
          <w:rFonts w:hint="eastAsia"/>
        </w:rPr>
        <w:t>　　○建立服务营销网络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●中国烟草行业改革发展的政策扶持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●内外部环境对企业国际市场拓展战略的影响</w:t>
      </w:r>
      <w:r>
        <w:rPr>
          <w:rFonts w:hint="eastAsia"/>
        </w:rPr>
        <w:br/>
      </w:r>
      <w:r>
        <w:rPr>
          <w:rFonts w:hint="eastAsia"/>
        </w:rPr>
        <w:t>　　●长沙卷烟厂所面临的烟草市场战略环境</w:t>
      </w:r>
      <w:r>
        <w:rPr>
          <w:rFonts w:hint="eastAsia"/>
        </w:rPr>
        <w:br/>
      </w:r>
      <w:r>
        <w:rPr>
          <w:rFonts w:hint="eastAsia"/>
        </w:rPr>
        <w:t>　　○当前国内烟草市场的竞争态势</w:t>
      </w:r>
      <w:r>
        <w:rPr>
          <w:rFonts w:hint="eastAsia"/>
        </w:rPr>
        <w:br/>
      </w:r>
      <w:r>
        <w:rPr>
          <w:rFonts w:hint="eastAsia"/>
        </w:rPr>
        <w:t>　　○经济全球化对我国烟草行业竞争环境的影响</w:t>
      </w:r>
      <w:r>
        <w:rPr>
          <w:rFonts w:hint="eastAsia"/>
        </w:rPr>
        <w:br/>
      </w:r>
      <w:r>
        <w:rPr>
          <w:rFonts w:hint="eastAsia"/>
        </w:rPr>
        <w:t>　　○国家体制改革对烟草行业竞争环境的影响</w:t>
      </w:r>
      <w:r>
        <w:rPr>
          <w:rFonts w:hint="eastAsia"/>
        </w:rPr>
        <w:br/>
      </w:r>
      <w:r>
        <w:rPr>
          <w:rFonts w:hint="eastAsia"/>
        </w:rPr>
        <w:t>　　○长沙卷烟厂所处的国内卷烟消费市场分析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●国内烟草企业国际业务拓展情况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●经济全球化发展下的自由贸易机会</w:t>
      </w:r>
      <w:r>
        <w:rPr>
          <w:rFonts w:hint="eastAsia"/>
        </w:rPr>
        <w:br/>
      </w:r>
      <w:r>
        <w:rPr>
          <w:rFonts w:hint="eastAsia"/>
        </w:rPr>
        <w:t>　　●世界烟草需求变化中的市场机会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●全球反吸烟运动发展与《烟草控制框架公约》（FCTC）实施</w:t>
      </w:r>
      <w:r>
        <w:rPr>
          <w:rFonts w:hint="eastAsia"/>
        </w:rPr>
        <w:br/>
      </w:r>
      <w:r>
        <w:rPr>
          <w:rFonts w:hint="eastAsia"/>
        </w:rPr>
        <w:t>　　●跨国烟草公司凭借雄厚势力抢占全球市场</w:t>
      </w:r>
      <w:r>
        <w:rPr>
          <w:rFonts w:hint="eastAsia"/>
        </w:rPr>
        <w:br/>
      </w:r>
      <w:r>
        <w:rPr>
          <w:rFonts w:hint="eastAsia"/>
        </w:rPr>
        <w:t>　　●国外烟草集团国际业务发展状况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●长沙卷烟厂国际市场拓展中存在的问题</w:t>
      </w:r>
      <w:r>
        <w:rPr>
          <w:rFonts w:hint="eastAsia"/>
        </w:rPr>
        <w:br/>
      </w:r>
      <w:r>
        <w:rPr>
          <w:rFonts w:hint="eastAsia"/>
        </w:rPr>
        <w:t>　　●长沙卷烟厂现有品牌战略的缺陷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●完善市场营销信息系统，及时把握市场变化并快速作出反应</w:t>
      </w:r>
      <w:r>
        <w:rPr>
          <w:rFonts w:hint="eastAsia"/>
        </w:rPr>
        <w:br/>
      </w:r>
      <w:r>
        <w:rPr>
          <w:rFonts w:hint="eastAsia"/>
        </w:rPr>
        <w:t>　　○内部报告系统</w:t>
      </w:r>
      <w:r>
        <w:rPr>
          <w:rFonts w:hint="eastAsia"/>
        </w:rPr>
        <w:br/>
      </w:r>
      <w:r>
        <w:rPr>
          <w:rFonts w:hint="eastAsia"/>
        </w:rPr>
        <w:t>　　○营销情报系统</w:t>
      </w:r>
      <w:r>
        <w:rPr>
          <w:rFonts w:hint="eastAsia"/>
        </w:rPr>
        <w:br/>
      </w:r>
      <w:r>
        <w:rPr>
          <w:rFonts w:hint="eastAsia"/>
        </w:rPr>
        <w:t>　　○营销调研系统</w:t>
      </w:r>
      <w:r>
        <w:rPr>
          <w:rFonts w:hint="eastAsia"/>
        </w:rPr>
        <w:br/>
      </w:r>
      <w:r>
        <w:rPr>
          <w:rFonts w:hint="eastAsia"/>
        </w:rPr>
        <w:t>　　○营销决策支持系统</w:t>
      </w:r>
      <w:r>
        <w:rPr>
          <w:rFonts w:hint="eastAsia"/>
        </w:rPr>
        <w:br/>
      </w:r>
      <w:r>
        <w:rPr>
          <w:rFonts w:hint="eastAsia"/>
        </w:rPr>
        <w:t>　　●与顾客建立关联，加强关系营销</w:t>
      </w:r>
      <w:r>
        <w:rPr>
          <w:rFonts w:hint="eastAsia"/>
        </w:rPr>
        <w:br/>
      </w:r>
      <w:r>
        <w:rPr>
          <w:rFonts w:hint="eastAsia"/>
        </w:rPr>
        <w:t>　　●强化品牌意识，树立品牌形象，建立起品牌忠诚度</w:t>
      </w:r>
      <w:r>
        <w:rPr>
          <w:rFonts w:hint="eastAsia"/>
        </w:rPr>
        <w:br/>
      </w:r>
      <w:r>
        <w:rPr>
          <w:rFonts w:hint="eastAsia"/>
        </w:rPr>
        <w:t>　　○跨国烟草公司品牌经营</w:t>
      </w:r>
      <w:r>
        <w:rPr>
          <w:rFonts w:hint="eastAsia"/>
        </w:rPr>
        <w:br/>
      </w:r>
      <w:r>
        <w:rPr>
          <w:rFonts w:hint="eastAsia"/>
        </w:rPr>
        <w:t>　　○长沙卷烟厂品牌国际化策略</w:t>
      </w:r>
      <w:r>
        <w:rPr>
          <w:rFonts w:hint="eastAsia"/>
        </w:rPr>
        <w:br/>
      </w:r>
      <w:r>
        <w:rPr>
          <w:rFonts w:hint="eastAsia"/>
        </w:rPr>
        <w:t>　　●规范管理，防范风险</w:t>
      </w:r>
      <w:r>
        <w:rPr>
          <w:rFonts w:hint="eastAsia"/>
        </w:rPr>
        <w:br/>
      </w:r>
      <w:r>
        <w:rPr>
          <w:rFonts w:hint="eastAsia"/>
        </w:rPr>
        <w:t>　　○风险与企业风险国际化</w:t>
      </w:r>
      <w:r>
        <w:rPr>
          <w:rFonts w:hint="eastAsia"/>
        </w:rPr>
        <w:br/>
      </w:r>
      <w:r>
        <w:rPr>
          <w:rFonts w:hint="eastAsia"/>
        </w:rPr>
        <w:t>　　○企业国际拓展面临的风险类型与防范措施</w:t>
      </w:r>
      <w:r>
        <w:rPr>
          <w:rFonts w:hint="eastAsia"/>
        </w:rPr>
        <w:br/>
      </w:r>
      <w:r>
        <w:rPr>
          <w:rFonts w:hint="eastAsia"/>
        </w:rPr>
        <w:t>　　●卷烟品牌的管理及维护</w:t>
      </w:r>
      <w:r>
        <w:rPr>
          <w:rFonts w:hint="eastAsia"/>
        </w:rPr>
        <w:br/>
      </w:r>
      <w:r>
        <w:rPr>
          <w:rFonts w:hint="eastAsia"/>
        </w:rPr>
        <w:t>　　○提炼和传播卷烟品牌文化</w:t>
      </w:r>
      <w:r>
        <w:rPr>
          <w:rFonts w:hint="eastAsia"/>
        </w:rPr>
        <w:br/>
      </w:r>
      <w:r>
        <w:rPr>
          <w:rFonts w:hint="eastAsia"/>
        </w:rPr>
        <w:t>　　○优化清理现有卷烟品牌</w:t>
      </w:r>
      <w:r>
        <w:rPr>
          <w:rFonts w:hint="eastAsia"/>
        </w:rPr>
        <w:br/>
      </w:r>
      <w:r>
        <w:rPr>
          <w:rFonts w:hint="eastAsia"/>
        </w:rPr>
        <w:t>　　○高度重视卷烟品牌保护</w:t>
      </w:r>
      <w:r>
        <w:rPr>
          <w:rFonts w:hint="eastAsia"/>
        </w:rPr>
        <w:br/>
      </w:r>
      <w:r>
        <w:rPr>
          <w:rFonts w:hint="eastAsia"/>
        </w:rPr>
        <w:t>　　○谨慎进行品牌延伸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●拓展国际市场的战略目标</w:t>
      </w:r>
      <w:r>
        <w:rPr>
          <w:rFonts w:hint="eastAsia"/>
        </w:rPr>
        <w:br/>
      </w:r>
      <w:r>
        <w:rPr>
          <w:rFonts w:hint="eastAsia"/>
        </w:rPr>
        <w:t>　　○企业的总体战略目标</w:t>
      </w:r>
      <w:r>
        <w:rPr>
          <w:rFonts w:hint="eastAsia"/>
        </w:rPr>
        <w:br/>
      </w:r>
      <w:r>
        <w:rPr>
          <w:rFonts w:hint="eastAsia"/>
        </w:rPr>
        <w:t>　　○企业的国际化战略目标</w:t>
      </w:r>
      <w:r>
        <w:rPr>
          <w:rFonts w:hint="eastAsia"/>
        </w:rPr>
        <w:br/>
      </w:r>
      <w:r>
        <w:rPr>
          <w:rFonts w:hint="eastAsia"/>
        </w:rPr>
        <w:t>　　○长沙卷烟厂拓展国际市场战略的目标</w:t>
      </w:r>
      <w:r>
        <w:rPr>
          <w:rFonts w:hint="eastAsia"/>
        </w:rPr>
        <w:br/>
      </w:r>
      <w:r>
        <w:rPr>
          <w:rFonts w:hint="eastAsia"/>
        </w:rPr>
        <w:t>　　●国际市场拓展战略的选择</w:t>
      </w:r>
      <w:r>
        <w:rPr>
          <w:rFonts w:hint="eastAsia"/>
        </w:rPr>
        <w:br/>
      </w:r>
      <w:r>
        <w:rPr>
          <w:rFonts w:hint="eastAsia"/>
        </w:rPr>
        <w:t>　　○长沙卷烟厂国际市场拓展战略原则</w:t>
      </w:r>
      <w:r>
        <w:rPr>
          <w:rFonts w:hint="eastAsia"/>
        </w:rPr>
        <w:br/>
      </w:r>
      <w:r>
        <w:rPr>
          <w:rFonts w:hint="eastAsia"/>
        </w:rPr>
        <w:t>　　○市场拓展战略布局</w:t>
      </w:r>
      <w:r>
        <w:rPr>
          <w:rFonts w:hint="eastAsia"/>
        </w:rPr>
        <w:br/>
      </w:r>
      <w:r>
        <w:rPr>
          <w:rFonts w:hint="eastAsia"/>
        </w:rPr>
        <w:t>　　○市场拓展数量与拓展方式</w:t>
      </w:r>
      <w:r>
        <w:rPr>
          <w:rFonts w:hint="eastAsia"/>
        </w:rPr>
        <w:br/>
      </w:r>
      <w:r>
        <w:rPr>
          <w:rFonts w:hint="eastAsia"/>
        </w:rPr>
        <w:t>　　○拓展国际市场的目标市场选择</w:t>
      </w:r>
      <w:r>
        <w:rPr>
          <w:rFonts w:hint="eastAsia"/>
        </w:rPr>
        <w:br/>
      </w:r>
      <w:r>
        <w:rPr>
          <w:rFonts w:hint="eastAsia"/>
        </w:rPr>
        <w:t>　　○国际市场的拓展模式选择</w:t>
      </w:r>
      <w:r>
        <w:rPr>
          <w:rFonts w:hint="eastAsia"/>
        </w:rPr>
        <w:br/>
      </w:r>
      <w:r>
        <w:rPr>
          <w:rFonts w:hint="eastAsia"/>
        </w:rPr>
        <w:t>　　○国际市场拓展模式选择的成本模型分析</w:t>
      </w:r>
      <w:r>
        <w:rPr>
          <w:rFonts w:hint="eastAsia"/>
        </w:rPr>
        <w:br/>
      </w:r>
      <w:r>
        <w:rPr>
          <w:rFonts w:hint="eastAsia"/>
        </w:rPr>
        <w:t>　　○新型国际市场拓展模式</w:t>
      </w:r>
      <w:r>
        <w:rPr>
          <w:rFonts w:hint="eastAsia"/>
        </w:rPr>
        <w:br/>
      </w:r>
      <w:r>
        <w:rPr>
          <w:rFonts w:hint="eastAsia"/>
        </w:rPr>
        <w:t>　　●长沙卷烟厂品牌战略的选择</w:t>
      </w:r>
      <w:r>
        <w:rPr>
          <w:rFonts w:hint="eastAsia"/>
        </w:rPr>
        <w:br/>
      </w:r>
      <w:r>
        <w:rPr>
          <w:rFonts w:hint="eastAsia"/>
        </w:rPr>
        <w:t>　　○品牌的差别化战略</w:t>
      </w:r>
      <w:r>
        <w:rPr>
          <w:rFonts w:hint="eastAsia"/>
        </w:rPr>
        <w:br/>
      </w:r>
      <w:r>
        <w:rPr>
          <w:rFonts w:hint="eastAsia"/>
        </w:rPr>
        <w:t>　　○品牌的技术领先战略</w:t>
      </w:r>
      <w:r>
        <w:rPr>
          <w:rFonts w:hint="eastAsia"/>
        </w:rPr>
        <w:br/>
      </w:r>
      <w:r>
        <w:rPr>
          <w:rFonts w:hint="eastAsia"/>
        </w:rPr>
        <w:t>　　○业务紧缩战略</w:t>
      </w:r>
      <w:r>
        <w:rPr>
          <w:rFonts w:hint="eastAsia"/>
        </w:rPr>
        <w:br/>
      </w:r>
      <w:r>
        <w:rPr>
          <w:rFonts w:hint="eastAsia"/>
        </w:rPr>
        <w:t>　　○多品牌发展战略</w:t>
      </w:r>
      <w:r>
        <w:rPr>
          <w:rFonts w:hint="eastAsia"/>
        </w:rPr>
        <w:br/>
      </w:r>
      <w:r>
        <w:rPr>
          <w:rFonts w:hint="eastAsia"/>
        </w:rPr>
        <w:t>　　●长沙卷烟厂品牌战略的核心—提升品牌竞争力</w:t>
      </w:r>
      <w:r>
        <w:rPr>
          <w:rFonts w:hint="eastAsia"/>
        </w:rPr>
        <w:br/>
      </w:r>
      <w:r>
        <w:rPr>
          <w:rFonts w:hint="eastAsia"/>
        </w:rPr>
        <w:t>　　○长沙卷烟厂的战略目标</w:t>
      </w:r>
      <w:r>
        <w:rPr>
          <w:rFonts w:hint="eastAsia"/>
        </w:rPr>
        <w:br/>
      </w:r>
      <w:r>
        <w:rPr>
          <w:rFonts w:hint="eastAsia"/>
        </w:rPr>
        <w:t>　　○长沙卷烟厂的品牌定位</w:t>
      </w:r>
      <w:r>
        <w:rPr>
          <w:rFonts w:hint="eastAsia"/>
        </w:rPr>
        <w:br/>
      </w:r>
      <w:r>
        <w:rPr>
          <w:rFonts w:hint="eastAsia"/>
        </w:rPr>
        <w:t>　　○长沙卷烟厂的品牌质量管理</w:t>
      </w:r>
      <w:r>
        <w:rPr>
          <w:rFonts w:hint="eastAsia"/>
        </w:rPr>
        <w:br/>
      </w:r>
      <w:r>
        <w:rPr>
          <w:rFonts w:hint="eastAsia"/>
        </w:rPr>
        <w:t>　　●长沙卷烟厂的品牌辅助战略—提升品牌附加值</w:t>
      </w:r>
      <w:r>
        <w:rPr>
          <w:rFonts w:hint="eastAsia"/>
        </w:rPr>
        <w:br/>
      </w:r>
      <w:r>
        <w:rPr>
          <w:rFonts w:hint="eastAsia"/>
        </w:rPr>
        <w:t>　　○技术战略</w:t>
      </w:r>
      <w:r>
        <w:rPr>
          <w:rFonts w:hint="eastAsia"/>
        </w:rPr>
        <w:br/>
      </w:r>
      <w:r>
        <w:rPr>
          <w:rFonts w:hint="eastAsia"/>
        </w:rPr>
        <w:t>　　○企业文化战略</w:t>
      </w:r>
      <w:r>
        <w:rPr>
          <w:rFonts w:hint="eastAsia"/>
        </w:rPr>
        <w:br/>
      </w:r>
      <w:r>
        <w:rPr>
          <w:rFonts w:hint="eastAsia"/>
        </w:rPr>
        <w:t>　　○服务营销战略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2b00d45d84ae0" w:history="1">
        <w:r>
          <w:rPr>
            <w:rStyle w:val="Hyperlink"/>
          </w:rPr>
          <w:t>长沙卷烟厂国际市场分析及品牌竞争力研究报告（2007）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2b00d45d84ae0" w:history="1">
        <w:r>
          <w:rPr>
            <w:rStyle w:val="Hyperlink"/>
          </w:rPr>
          <w:t>https://www.20087.com/2007-02/R_changshajuanyanchangguojishichangfenBaoGao.html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ce6495e0546ea" w:history="1">
      <w:r>
        <w:rPr>
          <w:rStyle w:val="Hyperlink"/>
        </w:rPr>
        <w:t>长沙卷烟厂国际市场分析及品牌竞争力研究报告（2007）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changshajuanyanchangguojishichangfenBaoGao.html" TargetMode="External" Id="R0142b00d45d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changshajuanyanchangguojishichangfenBaoGao.html" TargetMode="External" Id="Reaace6495e05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2007-02-06T00:07:00Z</dcterms:created>
  <dcterms:modified xsi:type="dcterms:W3CDTF">2007-02-06T01:07:00Z</dcterms:modified>
  <dc:subject>长沙卷烟厂国际市场分析及品牌竞争力研究报告（2007）</dc:subject>
  <dc:title>长沙卷烟厂国际市场分析及品牌竞争力研究报告（2007）</dc:title>
  <cp:keywords>长沙卷烟厂国际市场分析及品牌竞争力研究报告（2007）</cp:keywords>
  <dc:description>长沙卷烟厂国际市场分析及品牌竞争力研究报告（2007）</dc:description>
</cp:coreProperties>
</file>