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43c86b0d64e97" w:history="1">
              <w:r>
                <w:rPr>
                  <w:rStyle w:val="Hyperlink"/>
                </w:rPr>
                <w:t>2006-2007年中国制造业IT应用市场研究年度报告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43c86b0d64e97" w:history="1">
              <w:r>
                <w:rPr>
                  <w:rStyle w:val="Hyperlink"/>
                </w:rPr>
                <w:t>2006-2007年中国制造业IT应用市场研究年度报告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843c86b0d64e97" w:history="1">
                <w:r>
                  <w:rPr>
                    <w:rStyle w:val="Hyperlink"/>
                  </w:rPr>
                  <w:t>https://www.20087.com/2007-02/R_2006_2007zhizaoyeyingyongshichangyanBaoGao.html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业IT应用涵盖了从设计研发、生产制造、供应链管理到客户服务等各个环节的信息技术应用。近年来，随着工业4.0和智能制造的发展，制造业IT应用正经历着前所未有的变革。云计算、大数据、物联网、人工智能等新一代信息技术正在被广泛应用于制造业中，极大地提升了生产效率、产品质量和企业管理水平。目前，许多制造企业正在积极推进数字化转型，以提高竞争力。</w:t>
      </w:r>
      <w:r>
        <w:rPr>
          <w:rFonts w:hint="eastAsia"/>
        </w:rPr>
        <w:br/>
      </w:r>
      <w:r>
        <w:rPr>
          <w:rFonts w:hint="eastAsia"/>
        </w:rPr>
        <w:t>　　未来，制造业IT应用将更加注重数字化转型和智能化升级。一方面，通过进一步集成人工智能、机器学习等先进技术，实现生产过程的自动化和智能化，提高生产效率和灵活性。另一方面，随着5G、边缘计算等技术的发展，制造业将构建更加高效的数据传输和处理系统，实现车间内外的全面互联互通。此外，制造业还将更加注重数据安全和隐私保护，确保信息化建设的同时不会损害企业和客户的利益。</w:t>
      </w:r>
      <w:r>
        <w:rPr>
          <w:rFonts w:hint="eastAsia"/>
        </w:rPr>
        <w:br/>
      </w:r>
      <w:r>
        <w:rPr>
          <w:rFonts w:hint="eastAsia"/>
        </w:rPr>
        <w:t>　　制造业信息化是《国家中长期科学和技术发展规划纲要》中制造业科技发展的重点方向和任务，也是《2006-2020年国家信息化发展战略》的重要任务。2006年“十一五制造业信息化科技工程”启动，科技部将计划投入50亿元以上。制造业信息化的政策利好达到了一个空前的高度，制造行业信息化工程进一步深化，许多地方、城市和制造企业加速了信息化建设的步伐，但制造业信息化的进程仍需大力推进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1f843c86b0d64e97" w:history="1">
        <w:r>
          <w:rPr>
            <w:rStyle w:val="Hyperlink"/>
          </w:rPr>
          <w:t>2006-2007年中国制造业IT应用市场研究年度报告</w:t>
        </w:r>
      </w:hyperlink>
      <w:r>
        <w:rPr>
          <w:rFonts w:hint="eastAsia"/>
        </w:rPr>
        <w:t>》，将从以下方面帮助业界服务商、投资者、产业链条更精确地把握中国制造业IT应用市场发展脉动、更深入地梳理细分应用领域的变迁轨迹——翔实的市场数据，从IT产品投资（包括整体投资、硬件、软件、服务投资、细分投资结构等）和业务系统投资两大角度刻画年度发展变化，洞察行业IT应用发展动向。</w:t>
      </w:r>
      <w:r>
        <w:rPr>
          <w:rFonts w:hint="eastAsia"/>
        </w:rPr>
        <w:br/>
      </w:r>
      <w:r>
        <w:rPr>
          <w:rFonts w:hint="eastAsia"/>
        </w:rPr>
        <w:t>　　精炼主要服务商2006年竞争表现，从竞争格局、竞争策略评述等多个维度总结企业成败得失，评点市场领先要素。在合理展望未来三年行业IT应用需求趋势的基础上，对未来该行业市场投资规模进行深度量化预测。</w:t>
      </w:r>
      <w:r>
        <w:rPr>
          <w:rFonts w:hint="eastAsia"/>
        </w:rPr>
        <w:br/>
      </w:r>
      <w:r>
        <w:rPr>
          <w:rFonts w:hint="eastAsia"/>
        </w:rPr>
        <w:t>　　一、2006年中国制造业IT应用市场发展环境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</w:t>
      </w:r>
      <w:r>
        <w:rPr>
          <w:rFonts w:hint="eastAsia"/>
        </w:rPr>
        <w:br/>
      </w:r>
      <w:r>
        <w:rPr>
          <w:rFonts w:hint="eastAsia"/>
        </w:rPr>
        <w:t>　　（二） 行业发展与竞争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（三） 行业经济运行状况</w:t>
      </w:r>
      <w:r>
        <w:rPr>
          <w:rFonts w:hint="eastAsia"/>
        </w:rPr>
        <w:br/>
      </w:r>
      <w:r>
        <w:rPr>
          <w:rFonts w:hint="eastAsia"/>
        </w:rPr>
        <w:t>　　1、行业收入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二、2006年中国制造业IT产品应用概况</w:t>
      </w:r>
      <w:r>
        <w:rPr>
          <w:rFonts w:hint="eastAsia"/>
        </w:rPr>
        <w:br/>
      </w:r>
      <w:r>
        <w:rPr>
          <w:rFonts w:hint="eastAsia"/>
        </w:rPr>
        <w:t>　　（一） IT产品应用整体状况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（二）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（三）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（四） 信息服务应用状况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（五） IT产品应用特征</w:t>
      </w:r>
      <w:r>
        <w:rPr>
          <w:rFonts w:hint="eastAsia"/>
        </w:rPr>
        <w:br/>
      </w:r>
      <w:r>
        <w:rPr>
          <w:rFonts w:hint="eastAsia"/>
        </w:rPr>
        <w:t>　　三、2006年中国制造业IT应用系统建设概况</w:t>
      </w:r>
      <w:r>
        <w:rPr>
          <w:rFonts w:hint="eastAsia"/>
        </w:rPr>
        <w:br/>
      </w:r>
      <w:r>
        <w:rPr>
          <w:rFonts w:hint="eastAsia"/>
        </w:rPr>
        <w:t>　　（一） 制造业IT应用系统建设总体状况</w:t>
      </w:r>
      <w:r>
        <w:rPr>
          <w:rFonts w:hint="eastAsia"/>
        </w:rPr>
        <w:br/>
      </w:r>
      <w:r>
        <w:rPr>
          <w:rFonts w:hint="eastAsia"/>
        </w:rPr>
        <w:t>　　1、IT应用系统架构</w:t>
      </w:r>
      <w:r>
        <w:rPr>
          <w:rFonts w:hint="eastAsia"/>
        </w:rPr>
        <w:br/>
      </w:r>
      <w:r>
        <w:rPr>
          <w:rFonts w:hint="eastAsia"/>
        </w:rPr>
        <w:t>　　2、主要IT应用系统建设状况</w:t>
      </w:r>
      <w:r>
        <w:rPr>
          <w:rFonts w:hint="eastAsia"/>
        </w:rPr>
        <w:br/>
      </w:r>
      <w:r>
        <w:rPr>
          <w:rFonts w:hint="eastAsia"/>
        </w:rPr>
        <w:t>　　3、IT应用现存问题</w:t>
      </w:r>
      <w:r>
        <w:rPr>
          <w:rFonts w:hint="eastAsia"/>
        </w:rPr>
        <w:br/>
      </w:r>
      <w:r>
        <w:rPr>
          <w:rFonts w:hint="eastAsia"/>
        </w:rPr>
        <w:t>　　4、采购特征分析</w:t>
      </w:r>
      <w:r>
        <w:rPr>
          <w:rFonts w:hint="eastAsia"/>
        </w:rPr>
        <w:br/>
      </w:r>
      <w:r>
        <w:rPr>
          <w:rFonts w:hint="eastAsia"/>
        </w:rPr>
        <w:t>　　（二） 细分行业1IT应用系统建设状况</w:t>
      </w:r>
      <w:r>
        <w:rPr>
          <w:rFonts w:hint="eastAsia"/>
        </w:rPr>
        <w:br/>
      </w:r>
      <w:r>
        <w:rPr>
          <w:rFonts w:hint="eastAsia"/>
        </w:rPr>
        <w:t>　　（三） 细分行业2IT应用系统建设状况</w:t>
      </w:r>
      <w:r>
        <w:rPr>
          <w:rFonts w:hint="eastAsia"/>
        </w:rPr>
        <w:br/>
      </w:r>
      <w:r>
        <w:rPr>
          <w:rFonts w:hint="eastAsia"/>
        </w:rPr>
        <w:t>　　（四） 细分行业3IT应用系统建设状况</w:t>
      </w:r>
      <w:r>
        <w:rPr>
          <w:rFonts w:hint="eastAsia"/>
        </w:rPr>
        <w:br/>
      </w:r>
      <w:r>
        <w:rPr>
          <w:rFonts w:hint="eastAsia"/>
        </w:rPr>
        <w:t>　　四、2006年中国制造业IT应用市场竞争分析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1、厂商1</w:t>
      </w:r>
      <w:r>
        <w:rPr>
          <w:rFonts w:hint="eastAsia"/>
        </w:rPr>
        <w:br/>
      </w:r>
      <w:r>
        <w:rPr>
          <w:rFonts w:hint="eastAsia"/>
        </w:rPr>
        <w:t>　　2、厂商2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五、2007-2009年中国制造业IT应用市场需求与投资预测</w:t>
      </w:r>
      <w:r>
        <w:rPr>
          <w:rFonts w:hint="eastAsia"/>
        </w:rPr>
        <w:br/>
      </w:r>
      <w:r>
        <w:rPr>
          <w:rFonts w:hint="eastAsia"/>
        </w:rPr>
        <w:t>　　（一） IT应用市场需求趋势</w:t>
      </w:r>
      <w:r>
        <w:rPr>
          <w:rFonts w:hint="eastAsia"/>
        </w:rPr>
        <w:br/>
      </w:r>
      <w:r>
        <w:rPr>
          <w:rFonts w:hint="eastAsia"/>
        </w:rPr>
        <w:t>　　1、需求影响因素</w:t>
      </w:r>
      <w:r>
        <w:rPr>
          <w:rFonts w:hint="eastAsia"/>
        </w:rPr>
        <w:br/>
      </w:r>
      <w:r>
        <w:rPr>
          <w:rFonts w:hint="eastAsia"/>
        </w:rPr>
        <w:t>　　2、整体需求趋势</w:t>
      </w:r>
      <w:r>
        <w:rPr>
          <w:rFonts w:hint="eastAsia"/>
        </w:rPr>
        <w:br/>
      </w:r>
      <w:r>
        <w:rPr>
          <w:rFonts w:hint="eastAsia"/>
        </w:rPr>
        <w:t>　　3、细分行业需求趋势</w:t>
      </w:r>
      <w:r>
        <w:rPr>
          <w:rFonts w:hint="eastAsia"/>
        </w:rPr>
        <w:br/>
      </w:r>
      <w:r>
        <w:rPr>
          <w:rFonts w:hint="eastAsia"/>
        </w:rPr>
        <w:t>　　（二） IT应用市场投资预测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2006年中国制造业IT应用市场规模</w:t>
      </w:r>
      <w:r>
        <w:rPr>
          <w:rFonts w:hint="eastAsia"/>
        </w:rPr>
        <w:br/>
      </w:r>
      <w:r>
        <w:rPr>
          <w:rFonts w:hint="eastAsia"/>
        </w:rPr>
        <w:t>　　2007-2009年中国制造业IT应用市场规模预测</w:t>
      </w:r>
      <w:r>
        <w:rPr>
          <w:rFonts w:hint="eastAsia"/>
        </w:rPr>
        <w:br/>
      </w:r>
      <w:r>
        <w:rPr>
          <w:rFonts w:hint="eastAsia"/>
        </w:rPr>
        <w:t>　　2007-2009年中国制造业重点产品规模预测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2006年中国制造业IT应用市场规模增长状况</w:t>
      </w:r>
      <w:r>
        <w:rPr>
          <w:rFonts w:hint="eastAsia"/>
        </w:rPr>
        <w:br/>
      </w:r>
      <w:r>
        <w:rPr>
          <w:rFonts w:hint="eastAsia"/>
        </w:rPr>
        <w:t>　　2006年中国制造业IT应用市场结构变化</w:t>
      </w:r>
      <w:r>
        <w:rPr>
          <w:rFonts w:hint="eastAsia"/>
        </w:rPr>
        <w:br/>
      </w:r>
      <w:r>
        <w:rPr>
          <w:rFonts w:hint="eastAsia"/>
        </w:rPr>
        <w:t>　　2006年中国制造业硬件市场规模增长状况</w:t>
      </w:r>
      <w:r>
        <w:rPr>
          <w:rFonts w:hint="eastAsia"/>
        </w:rPr>
        <w:br/>
      </w:r>
      <w:r>
        <w:rPr>
          <w:rFonts w:hint="eastAsia"/>
        </w:rPr>
        <w:t>　　2006年中国制造业软件市场规模增长状况</w:t>
      </w:r>
      <w:r>
        <w:rPr>
          <w:rFonts w:hint="eastAsia"/>
        </w:rPr>
        <w:br/>
      </w:r>
      <w:r>
        <w:rPr>
          <w:rFonts w:hint="eastAsia"/>
        </w:rPr>
        <w:t>　　2006年中国制造业IT服务市场规模增长状况</w:t>
      </w:r>
      <w:r>
        <w:rPr>
          <w:rFonts w:hint="eastAsia"/>
        </w:rPr>
        <w:br/>
      </w:r>
      <w:r>
        <w:rPr>
          <w:rFonts w:hint="eastAsia"/>
        </w:rPr>
        <w:t>　　2007-2009年中国制造业IT应用市场规模与复合增长</w:t>
      </w:r>
      <w:r>
        <w:rPr>
          <w:rFonts w:hint="eastAsia"/>
        </w:rPr>
        <w:br/>
      </w:r>
      <w:r>
        <w:rPr>
          <w:rFonts w:hint="eastAsia"/>
        </w:rPr>
        <w:t>　　2007-2009年中国制造业IT市场细分投资增长状况</w:t>
      </w:r>
      <w:r>
        <w:rPr>
          <w:rFonts w:hint="eastAsia"/>
        </w:rPr>
        <w:br/>
      </w:r>
      <w:r>
        <w:rPr>
          <w:rFonts w:hint="eastAsia"/>
        </w:rPr>
        <w:t>　　2007-2009年中国制造业IT应用市场结构预测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43c86b0d64e97" w:history="1">
        <w:r>
          <w:rPr>
            <w:rStyle w:val="Hyperlink"/>
          </w:rPr>
          <w:t>2006-2007年中国制造业IT应用市场研究年度报告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843c86b0d64e97" w:history="1">
        <w:r>
          <w:rPr>
            <w:rStyle w:val="Hyperlink"/>
          </w:rPr>
          <w:t>https://www.20087.com/2007-02/R_2006_2007zhizaoyeyingyongshichangyanBaoGao.html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ce92dafcb4ea0" w:history="1">
      <w:r>
        <w:rPr>
          <w:rStyle w:val="Hyperlink"/>
        </w:rPr>
        <w:t>2006-2007年中国制造业IT应用市场研究年度报告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zhizaoyeyingyongshichangyanBaoGao.html" TargetMode="External" Id="R1f843c86b0d6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zhizaoyeyingyongshichangyanBaoGao.html" TargetMode="External" Id="Rf50ce92dafcb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2007-02-01T03:47:00Z</dcterms:created>
  <dcterms:modified xsi:type="dcterms:W3CDTF">2007-02-01T04:47:00Z</dcterms:modified>
  <dc:subject>2006-2007年中国制造业IT应用市场研究年度报告</dc:subject>
  <dc:title>2006-2007年中国制造业IT应用市场研究年度报告</dc:title>
  <cp:keywords>2006-2007年中国制造业IT应用市场研究年度报告</cp:keywords>
  <dc:description>2006-2007年中国制造业IT应用市场研究年度报告</dc:description>
</cp:coreProperties>
</file>