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1d415dd0042d4" w:history="1">
              <w:r>
                <w:rPr>
                  <w:rStyle w:val="Hyperlink"/>
                </w:rPr>
                <w:t>2006-2007年中国半导体功率器件市场研究年度报告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1d415dd0042d4" w:history="1">
              <w:r>
                <w:rPr>
                  <w:rStyle w:val="Hyperlink"/>
                </w:rPr>
                <w:t>2006-2007年中国半导体功率器件市场研究年度报告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1d415dd0042d4" w:history="1">
                <w:r>
                  <w:rPr>
                    <w:rStyle w:val="Hyperlink"/>
                  </w:rPr>
                  <w:t>https://www.20087.com/2007-02/R_2006_2007bandaotigonglvqijianshichanBaoGao.html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论是功率IC还是功率分立器件，都是市场上最为活跃的电子器件，其市场规模的增长率一直高于半导体市场增长率。分产品来看，功率IC和MOSFET应用广泛，几乎所有的电子产品都会用到这两个产品，近年来，随着整机产量的增加，这两种产品的发展也十分迅速。功率IC和MOSFET是中国功率半导体市场上最重要的两个产品，此外，IGBT、整流管、晶闸管和双极晶体管也占有一定的市场份额。从目前全球功率半导体厂商的区域分布来看，主要是欧美、日本和中国台湾厂商。但近年来，中国台湾功率厂商发展较快，技术方面和国际领先厂商进的差距一步缩小，产品主要应用于计算机主板、显卡和LCD等设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2e1d415dd0042d4" w:history="1">
        <w:r>
          <w:rPr>
            <w:rStyle w:val="Hyperlink"/>
          </w:rPr>
          <w:t>2006-2007年中国半导体功率器件市场研究年度报告</w:t>
        </w:r>
      </w:hyperlink>
      <w:r>
        <w:rPr>
          <w:rFonts w:hint="eastAsia"/>
        </w:rPr>
        <w:t>》，将从以下方面帮助业界厂商、投资者、产业链条更精确地把握中国功率器件市场发展脉动、更深入地梳理产业链环节变迁轨迹——翔实的市场描述数据，从整体市场规模、产品结构、应用结构、重点产品市场等多个角度刻画年度发展变化，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精炼主要品牌2006年竞争表现，从重点产品份额、竞争格局、竞争策略评述等多个维度总结企业成败得失，评点市场领先要素。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对未来市场的深度量化预测，就整体和产业链环节展开建模回归与专家校验，得出有价值的趋势分析与定量结果。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一、2006年全球半导体功率器件市场概况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4、中国台湾</w:t>
      </w:r>
      <w:r>
        <w:rPr>
          <w:rFonts w:hint="eastAsia"/>
        </w:rPr>
        <w:br/>
      </w:r>
      <w:r>
        <w:rPr>
          <w:rFonts w:hint="eastAsia"/>
        </w:rPr>
        <w:t>　　二、2006年中国半导体功率器件市场概况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1、2002－2006年市场规模与增长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三、重点半导体功率器件产品市场概况</w:t>
      </w:r>
      <w:r>
        <w:rPr>
          <w:rFonts w:hint="eastAsia"/>
        </w:rPr>
        <w:br/>
      </w:r>
      <w:r>
        <w:rPr>
          <w:rFonts w:hint="eastAsia"/>
        </w:rPr>
        <w:t>　　（一） MOSFET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4、工艺结构</w:t>
      </w:r>
      <w:r>
        <w:rPr>
          <w:rFonts w:hint="eastAsia"/>
        </w:rPr>
        <w:br/>
      </w:r>
      <w:r>
        <w:rPr>
          <w:rFonts w:hint="eastAsia"/>
        </w:rPr>
        <w:t>　　（二） IGBT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4、封装结构</w:t>
      </w:r>
      <w:r>
        <w:rPr>
          <w:rFonts w:hint="eastAsia"/>
        </w:rPr>
        <w:br/>
      </w:r>
      <w:r>
        <w:rPr>
          <w:rFonts w:hint="eastAsia"/>
        </w:rPr>
        <w:t>　　（三） 电源管理芯片</w:t>
      </w:r>
      <w:r>
        <w:rPr>
          <w:rFonts w:hint="eastAsia"/>
        </w:rPr>
        <w:br/>
      </w:r>
      <w:r>
        <w:rPr>
          <w:rFonts w:hint="eastAsia"/>
        </w:rPr>
        <w:t>　　1、市场规模及增长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四、2007－2011年中国半导体功率器件市场预测</w:t>
      </w:r>
      <w:r>
        <w:rPr>
          <w:rFonts w:hint="eastAsia"/>
        </w:rPr>
        <w:br/>
      </w:r>
      <w:r>
        <w:rPr>
          <w:rFonts w:hint="eastAsia"/>
        </w:rPr>
        <w:t>　　（一） 2007－2011年中国功率器件市场规模预测</w:t>
      </w:r>
      <w:r>
        <w:rPr>
          <w:rFonts w:hint="eastAsia"/>
        </w:rPr>
        <w:br/>
      </w:r>
      <w:r>
        <w:rPr>
          <w:rFonts w:hint="eastAsia"/>
        </w:rPr>
        <w:t>　　（二） 2007－2011年中国功率器件市场结构预测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五、中国半导体功率器件市场竞争力分析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重点产品竞争格局</w:t>
      </w:r>
      <w:r>
        <w:rPr>
          <w:rFonts w:hint="eastAsia"/>
        </w:rPr>
        <w:br/>
      </w:r>
      <w:r>
        <w:rPr>
          <w:rFonts w:hint="eastAsia"/>
        </w:rPr>
        <w:t>　　1、MOSFET</w:t>
      </w:r>
      <w:r>
        <w:rPr>
          <w:rFonts w:hint="eastAsia"/>
        </w:rPr>
        <w:br/>
      </w:r>
      <w:r>
        <w:rPr>
          <w:rFonts w:hint="eastAsia"/>
        </w:rPr>
        <w:t>　　2、IGBT</w:t>
      </w:r>
      <w:r>
        <w:rPr>
          <w:rFonts w:hint="eastAsia"/>
        </w:rPr>
        <w:br/>
      </w:r>
      <w:r>
        <w:rPr>
          <w:rFonts w:hint="eastAsia"/>
        </w:rPr>
        <w:t>　　3、电源管理芯片</w:t>
      </w:r>
      <w:r>
        <w:rPr>
          <w:rFonts w:hint="eastAsia"/>
        </w:rPr>
        <w:br/>
      </w:r>
      <w:r>
        <w:rPr>
          <w:rFonts w:hint="eastAsia"/>
        </w:rPr>
        <w:t>　　（三） 重点厂商分析</w:t>
      </w:r>
      <w:r>
        <w:rPr>
          <w:rFonts w:hint="eastAsia"/>
        </w:rPr>
        <w:br/>
      </w:r>
      <w:r>
        <w:rPr>
          <w:rFonts w:hint="eastAsia"/>
        </w:rPr>
        <w:t>　　1、Fairchild</w:t>
      </w:r>
      <w:r>
        <w:rPr>
          <w:rFonts w:hint="eastAsia"/>
        </w:rPr>
        <w:br/>
      </w:r>
      <w:r>
        <w:rPr>
          <w:rFonts w:hint="eastAsia"/>
        </w:rPr>
        <w:t>　　2、ST</w:t>
      </w:r>
      <w:r>
        <w:rPr>
          <w:rFonts w:hint="eastAsia"/>
        </w:rPr>
        <w:br/>
      </w:r>
      <w:r>
        <w:rPr>
          <w:rFonts w:hint="eastAsia"/>
        </w:rPr>
        <w:t>　　3、TI</w:t>
      </w:r>
      <w:r>
        <w:rPr>
          <w:rFonts w:hint="eastAsia"/>
        </w:rPr>
        <w:br/>
      </w:r>
      <w:r>
        <w:rPr>
          <w:rFonts w:hint="eastAsia"/>
        </w:rPr>
        <w:t>　　4、IR</w:t>
      </w:r>
      <w:r>
        <w:rPr>
          <w:rFonts w:hint="eastAsia"/>
        </w:rPr>
        <w:br/>
      </w:r>
      <w:r>
        <w:rPr>
          <w:rFonts w:hint="eastAsia"/>
        </w:rPr>
        <w:t>　　5、On Semiconductor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关注热点市场，注重产品研发</w:t>
      </w:r>
      <w:r>
        <w:rPr>
          <w:rFonts w:hint="eastAsia"/>
        </w:rPr>
        <w:br/>
      </w:r>
      <w:r>
        <w:rPr>
          <w:rFonts w:hint="eastAsia"/>
        </w:rPr>
        <w:t>　　（二） 稳定现有业务，升级产品结构</w:t>
      </w:r>
      <w:r>
        <w:rPr>
          <w:rFonts w:hint="eastAsia"/>
        </w:rPr>
        <w:br/>
      </w:r>
      <w:r>
        <w:rPr>
          <w:rFonts w:hint="eastAsia"/>
        </w:rPr>
        <w:t>　　（三） 加强产业合作，降低生产成本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2004-2006年中国功率器件市场规模</w:t>
      </w:r>
      <w:r>
        <w:rPr>
          <w:rFonts w:hint="eastAsia"/>
        </w:rPr>
        <w:br/>
      </w:r>
      <w:r>
        <w:rPr>
          <w:rFonts w:hint="eastAsia"/>
        </w:rPr>
        <w:t>　　2006年中国功率器件市场产品结构</w:t>
      </w:r>
      <w:r>
        <w:rPr>
          <w:rFonts w:hint="eastAsia"/>
        </w:rPr>
        <w:br/>
      </w:r>
      <w:r>
        <w:rPr>
          <w:rFonts w:hint="eastAsia"/>
        </w:rPr>
        <w:t>　　2006年中国功率器件市场应用结构</w:t>
      </w:r>
      <w:r>
        <w:rPr>
          <w:rFonts w:hint="eastAsia"/>
        </w:rPr>
        <w:br/>
      </w:r>
      <w:r>
        <w:rPr>
          <w:rFonts w:hint="eastAsia"/>
        </w:rPr>
        <w:t>　　2006年中国IGBT市场产品结构</w:t>
      </w:r>
      <w:r>
        <w:rPr>
          <w:rFonts w:hint="eastAsia"/>
        </w:rPr>
        <w:br/>
      </w:r>
      <w:r>
        <w:rPr>
          <w:rFonts w:hint="eastAsia"/>
        </w:rPr>
        <w:t>　　2006年中国MOSFET市场产品结构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功率半导体器件发展进程</w:t>
      </w:r>
      <w:r>
        <w:rPr>
          <w:rFonts w:hint="eastAsia"/>
        </w:rPr>
        <w:br/>
      </w:r>
      <w:r>
        <w:rPr>
          <w:rFonts w:hint="eastAsia"/>
        </w:rPr>
        <w:t>　　功率半导体器件发展方向</w:t>
      </w:r>
      <w:r>
        <w:rPr>
          <w:rFonts w:hint="eastAsia"/>
        </w:rPr>
        <w:br/>
      </w:r>
      <w:r>
        <w:rPr>
          <w:rFonts w:hint="eastAsia"/>
        </w:rPr>
        <w:t>　　2004-2006年中国功率器件市场规模与增长</w:t>
      </w:r>
      <w:r>
        <w:rPr>
          <w:rFonts w:hint="eastAsia"/>
        </w:rPr>
        <w:br/>
      </w:r>
      <w:r>
        <w:rPr>
          <w:rFonts w:hint="eastAsia"/>
        </w:rPr>
        <w:t>　　2006年中国IGBT市场应用结构</w:t>
      </w:r>
      <w:r>
        <w:rPr>
          <w:rFonts w:hint="eastAsia"/>
        </w:rPr>
        <w:br/>
      </w:r>
      <w:r>
        <w:rPr>
          <w:rFonts w:hint="eastAsia"/>
        </w:rPr>
        <w:t>　　2006年中国MOSFET市场应用结构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1d415dd0042d4" w:history="1">
        <w:r>
          <w:rPr>
            <w:rStyle w:val="Hyperlink"/>
          </w:rPr>
          <w:t>2006-2007年中国半导体功率器件市场研究年度报告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1d415dd0042d4" w:history="1">
        <w:r>
          <w:rPr>
            <w:rStyle w:val="Hyperlink"/>
          </w:rPr>
          <w:t>https://www.20087.com/2007-02/R_2006_2007bandaotigonglvqijianshichanBaoGao.html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都有哪些、半导体功率器件概念股、分立器件是芯片还是半导体、半导体功率器件十强企业、功率半导体和芯片区别、半导体功率器件公司、国证芯片和半导体区别、半导体功率器件介绍、半导体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1cd0a4d54c73" w:history="1">
      <w:r>
        <w:rPr>
          <w:rStyle w:val="Hyperlink"/>
        </w:rPr>
        <w:t>2006-2007年中国半导体功率器件市场研究年度报告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bandaotigonglvqijianshichanBaoGao.html" TargetMode="External" Id="Rf2e1d415dd0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bandaotigonglvqijianshichanBaoGao.html" TargetMode="External" Id="R9d951cd0a4d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2007-02-02T02:13:00Z</dcterms:created>
  <dcterms:modified xsi:type="dcterms:W3CDTF">2007-02-02T03:13:00Z</dcterms:modified>
  <dc:subject>2006-2007年中国半导体功率器件市场研究年度报告</dc:subject>
  <dc:title>2006-2007年中国半导体功率器件市场研究年度报告</dc:title>
  <cp:keywords>2006-2007年中国半导体功率器件市场研究年度报告</cp:keywords>
  <dc:description>2006-2007年中国半导体功率器件市场研究年度报告</dc:description>
</cp:coreProperties>
</file>