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4dd755c6240c2" w:history="1">
              <w:r>
                <w:rPr>
                  <w:rStyle w:val="Hyperlink"/>
                </w:rPr>
                <w:t>2006-2007年中国城市交通IT应用市场研究年度报告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4dd755c6240c2" w:history="1">
              <w:r>
                <w:rPr>
                  <w:rStyle w:val="Hyperlink"/>
                </w:rPr>
                <w:t>2006-2007年中国城市交通IT应用市场研究年度报告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4dd755c6240c2" w:history="1">
                <w:r>
                  <w:rPr>
                    <w:rStyle w:val="Hyperlink"/>
                  </w:rPr>
                  <w:t>https://www.20087.com/2007-02/R_2006_2007chengshijiaotongyingyongshiBaoGao.html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城市信息化的重要内容之一，城市交通信息化近几年受到越来越多的关注，部分大中城市已经陆续开始在城市交通信息系统领域的探索和建设。城市交通信息系统就是将先进的信息技术、计算机技术、数据通信技术、传感器技术、电子控制技术、自动控制理论、运筹学、人工智能等有效的综合运用于交通运输和服务控制，加强车辆、道路、使用者三者之间的联系，从而形成一种定时、准确、高效的综合城市运输系统。</w:t>
      </w:r>
      <w:r>
        <w:rPr>
          <w:rFonts w:hint="eastAsia"/>
        </w:rPr>
        <w:br/>
      </w:r>
      <w:r>
        <w:rPr>
          <w:rFonts w:hint="eastAsia"/>
        </w:rPr>
        <w:t>　　随着GPS、智能导航终端、电子地图等相关技术和系统在城市交通信息化领域的逐步应用，中国的城市交通信息化水平有望在未来几年获得较大的发展和提高。然而，目前市场上专门针对城市交通信息化的综合解决方案还有待进一步完善和补充。针对城市交通IT应用市场的各方面应用状况，顾问“</w:t>
      </w:r>
      <w:hyperlink r:id="R9104dd755c6240c2" w:history="1">
        <w:r>
          <w:rPr>
            <w:rStyle w:val="Hyperlink"/>
          </w:rPr>
          <w:t>2006-2007年中国城市交通IT应用市场研究年度报告</w:t>
        </w:r>
      </w:hyperlink>
      <w:r>
        <w:rPr>
          <w:rFonts w:hint="eastAsia"/>
        </w:rPr>
        <w:t>” 通过翔实的数据和充分的论述，从重点产品的投资规模与结构、品牌分布以及应用特征等多个角度分析了中国城市交通IT产品应用状况，并重点对2006年中国城市交通IT应用系统建设进行了详细的归纳与分析。这些分析试图帮助业界对中国城市交通IT应用市场有更清晰的了解，从而能够采取更有针对性的发展策略。</w:t>
      </w:r>
      <w:r>
        <w:rPr>
          <w:rFonts w:hint="eastAsia"/>
        </w:rPr>
        <w:br/>
      </w:r>
      <w:r>
        <w:rPr>
          <w:rFonts w:hint="eastAsia"/>
        </w:rPr>
        <w:t>　　在全面分析中国城市交通IT应用市场整体规模的基础上，进一步细分各主要产品的应用规模，确定市场结构。针对有代表性的城市，分析其城市交通IT投资规模与应用状况，深度理解IT产品在不同细分市场的应用背景与环境。全面评估现有市场主力厂商的市场表现，从产品、渠道、品牌等方面对各厂商进行细化的竞争力分析。透视中国城市交通IT应用过程中主要的影响因素，解析行业应用未来的发展方向及主要产品和系统的应用趋势。</w:t>
      </w:r>
      <w:r>
        <w:rPr>
          <w:rFonts w:hint="eastAsia"/>
        </w:rPr>
        <w:br/>
      </w:r>
      <w:r>
        <w:rPr>
          <w:rFonts w:hint="eastAsia"/>
        </w:rPr>
        <w:t>　　一、2006年中国城市交通IT应用市场发展环境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二、2006年中国城市交通IT产品应用概况</w:t>
      </w:r>
      <w:r>
        <w:rPr>
          <w:rFonts w:hint="eastAsia"/>
        </w:rPr>
        <w:br/>
      </w:r>
      <w:r>
        <w:rPr>
          <w:rFonts w:hint="eastAsia"/>
        </w:rPr>
        <w:t>　　（一） IT产品应用整体状况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三、2006年中国城市交通IT应用系统建设概况</w:t>
      </w:r>
      <w:r>
        <w:rPr>
          <w:rFonts w:hint="eastAsia"/>
        </w:rPr>
        <w:br/>
      </w:r>
      <w:r>
        <w:rPr>
          <w:rFonts w:hint="eastAsia"/>
        </w:rPr>
        <w:t>　　（一） 城市交通IT应用系统建设总体状况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（二） 重点用户1IT应用系统建设状况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重点用户2IT应用系统建设状况</w:t>
      </w:r>
      <w:r>
        <w:rPr>
          <w:rFonts w:hint="eastAsia"/>
        </w:rPr>
        <w:br/>
      </w:r>
      <w:r>
        <w:rPr>
          <w:rFonts w:hint="eastAsia"/>
        </w:rPr>
        <w:t>　　（四） 重点用户3IT应用系统建设状况</w:t>
      </w:r>
      <w:r>
        <w:rPr>
          <w:rFonts w:hint="eastAsia"/>
        </w:rPr>
        <w:br/>
      </w:r>
      <w:r>
        <w:rPr>
          <w:rFonts w:hint="eastAsia"/>
        </w:rPr>
        <w:t>　　（五） ……</w:t>
      </w:r>
      <w:r>
        <w:rPr>
          <w:rFonts w:hint="eastAsia"/>
        </w:rPr>
        <w:br/>
      </w:r>
      <w:r>
        <w:rPr>
          <w:rFonts w:hint="eastAsia"/>
        </w:rPr>
        <w:t>　　四、2006年中国城市交通IT应用市场竞争分析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1、厂商1</w:t>
      </w:r>
      <w:r>
        <w:rPr>
          <w:rFonts w:hint="eastAsia"/>
        </w:rPr>
        <w:br/>
      </w:r>
      <w:r>
        <w:rPr>
          <w:rFonts w:hint="eastAsia"/>
        </w:rPr>
        <w:t>　　2、厂商2</w:t>
      </w:r>
      <w:r>
        <w:rPr>
          <w:rFonts w:hint="eastAsia"/>
        </w:rPr>
        <w:br/>
      </w:r>
      <w:r>
        <w:rPr>
          <w:rFonts w:hint="eastAsia"/>
        </w:rPr>
        <w:t>　　……</w:t>
      </w:r>
      <w:r>
        <w:rPr>
          <w:rFonts w:hint="eastAsia"/>
        </w:rPr>
        <w:br/>
      </w:r>
      <w:r>
        <w:rPr>
          <w:rFonts w:hint="eastAsia"/>
        </w:rPr>
        <w:t>　　五、2007-2009年中国城市交通IT应用市场需求与投资预测</w:t>
      </w:r>
      <w:r>
        <w:rPr>
          <w:rFonts w:hint="eastAsia"/>
        </w:rPr>
        <w:br/>
      </w:r>
      <w:r>
        <w:rPr>
          <w:rFonts w:hint="eastAsia"/>
        </w:rPr>
        <w:t>　　（一） IT应用市场需求趋势</w:t>
      </w:r>
      <w:r>
        <w:rPr>
          <w:rFonts w:hint="eastAsia"/>
        </w:rPr>
        <w:br/>
      </w:r>
      <w:r>
        <w:rPr>
          <w:rFonts w:hint="eastAsia"/>
        </w:rPr>
        <w:t>　　1、需求影响因素</w:t>
      </w:r>
      <w:r>
        <w:rPr>
          <w:rFonts w:hint="eastAsia"/>
        </w:rPr>
        <w:br/>
      </w:r>
      <w:r>
        <w:rPr>
          <w:rFonts w:hint="eastAsia"/>
        </w:rPr>
        <w:t>　　2、需求趋势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4dd755c6240c2" w:history="1">
        <w:r>
          <w:rPr>
            <w:rStyle w:val="Hyperlink"/>
          </w:rPr>
          <w:t>2006-2007年中国城市交通IT应用市场研究年度报告</w:t>
        </w:r>
      </w:hyperlink>
      <w:r>
        <w:rPr>
          <w:color w:val="C00000"/>
        </w:rPr>
        <w:t>》，报告编号：</w:t>
      </w:r>
      <w:r>
        <w:rPr>
          <w:rFonts w:hint="eastAsia"/>
          <w:color w:val="C00000"/>
        </w:rPr>
        <w:t>02A0571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4dd755c6240c2" w:history="1">
        <w:r>
          <w:rPr>
            <w:rStyle w:val="Hyperlink"/>
          </w:rPr>
          <w:t>https://www.20087.com/2007-02/R_2006_2007chengshijiaotongyingyongshiBaoGao.html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b6fcbb5c04c0e" w:history="1">
      <w:r>
        <w:rPr>
          <w:rStyle w:val="Hyperlink"/>
        </w:rPr>
        <w:t>2006-2007年中国城市交通IT应用市场研究年度报告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chengshijiaotongyingyongshiBaoGao.html" TargetMode="External" Id="R9104dd755c6240c2" /></Relationships>
</file>

<file path=word/_rels/header2.xml.rels>&#65279;<?xml version="1.0" encoding="utf-8"?><Relationships xmlns="http://schemas.openxmlformats.org/package/2006/relationships"><Relationship Type="http://schemas.openxmlformats.org/officeDocument/2006/relationships/hyperlink" Target="https://www.20087.com/2007-02/R_2006_2007chengshijiaotongyingyongshiBaoGao.html" TargetMode="External" Id="R837b6fcbb5c0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2007-02-01T00:42:00Z</dcterms:created>
  <dcterms:modified xsi:type="dcterms:W3CDTF">2007-02-01T01:42:00Z</dcterms:modified>
  <dc:subject>2006-2007年中国城市交通IT应用市场研究年度报告</dc:subject>
  <dc:title>2006-2007年中国城市交通IT应用市场研究年度报告</dc:title>
  <cp:keywords>2006-2007年中国城市交通IT应用市场研究年度报告</cp:keywords>
  <dc:description>2006-2007年中国城市交通IT应用市场研究年度报告</dc:description>
</cp:coreProperties>
</file>