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86b772f2146b9" w:history="1">
              <w:r>
                <w:rPr>
                  <w:rStyle w:val="Hyperlink"/>
                </w:rPr>
                <w:t>2006-2007年中国平板电视行业应用（B2B）市场研究年度报告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86b772f2146b9" w:history="1">
              <w:r>
                <w:rPr>
                  <w:rStyle w:val="Hyperlink"/>
                </w:rPr>
                <w:t>2006-2007年中国平板电视行业应用（B2B）市场研究年度报告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86b772f2146b9" w:history="1">
                <w:r>
                  <w:rPr>
                    <w:rStyle w:val="Hyperlink"/>
                  </w:rPr>
                  <w:t>https://www.20087.com/2007-02/R_2006_2007pingbandianshiyingyong2shicBaoGao.html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2006年，中国平板电视行业应用市场增长迅速，巨大的市场空间吸引了更多的品牌将触角伸入这个市场。</w:t>
      </w:r>
      <w:r>
        <w:rPr>
          <w:rFonts w:hint="eastAsia"/>
        </w:rPr>
        <w:br/>
      </w:r>
      <w:r>
        <w:rPr>
          <w:rFonts w:hint="eastAsia"/>
        </w:rPr>
        <w:t>　　从整个行业应用市场来看，PDP电视在2006年仍然有着良好的表现，但其在大屏幕显示上的市场地位正受到液晶的有力挑战。由于整个产业链条上竞争进一步激烈，价格下降是一个难以控制的趋势，2006年行业应用平板电视的价格下降了约3成。得益于大屏幕显示解决方案提供商的大力推广，2006年政府相关部门以及零售行业成为平板电视行业应用的亮点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c086b772f2146b9" w:history="1">
        <w:r>
          <w:rPr>
            <w:rStyle w:val="Hyperlink"/>
          </w:rPr>
          <w:t>2006-2007年中国平板电视行业应用（B2B）市场研究年度报告</w:t>
        </w:r>
      </w:hyperlink>
      <w:r>
        <w:rPr>
          <w:rFonts w:hint="eastAsia"/>
        </w:rPr>
        <w:t>》，将从以下方面帮助业界厂商、投资者、产业链条更精确地把握中国平板电视行业应用市场发展脉动、更深入地梳理细分应用价值变迁轨迹——翔实的市场描述数据，从产品结构、价格段、区域分布、行业类别等多个角度全面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精炼主要品牌2006年竞争表现，从细分行业份额、竞争格局、竞争策略评述等多个维度总结企业成败得失，评点市场领先要素。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对未来市场的量化预测，就整体和细分市场进行建模分析与专家校验，得出有价值的趋势分析与定量预测结果。行业市场的驱动力与阻碍因素，以及行业用户需求的多维剖析。</w:t>
      </w:r>
      <w:r>
        <w:rPr>
          <w:rFonts w:hint="eastAsia"/>
        </w:rPr>
        <w:br/>
      </w:r>
      <w:r>
        <w:rPr>
          <w:rFonts w:hint="eastAsia"/>
        </w:rPr>
        <w:t>　　一、2005-2006年中国平板电视行业应用市场概况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4、2006年行业份额</w:t>
      </w:r>
      <w:r>
        <w:rPr>
          <w:rFonts w:hint="eastAsia"/>
        </w:rPr>
        <w:br/>
      </w:r>
      <w:r>
        <w:rPr>
          <w:rFonts w:hint="eastAsia"/>
        </w:rPr>
        <w:t>　　二、2007-2011年中国平板电视行业应用市场预测</w:t>
      </w:r>
      <w:r>
        <w:rPr>
          <w:rFonts w:hint="eastAsia"/>
        </w:rPr>
        <w:br/>
      </w:r>
      <w:r>
        <w:rPr>
          <w:rFonts w:hint="eastAsia"/>
        </w:rPr>
        <w:t>　　（一） 2007-2011年中国平板电视行业应用市场趋势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2007-2011年中国平板电视行业应用市场规模预测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2007-2011年中国平板电视行业应用市场结构预测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三、行业应用市场影响因素分析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四、中国平板电视行业应用市场竞争分析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1、松下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3、海尔</w:t>
      </w:r>
      <w:r>
        <w:rPr>
          <w:rFonts w:hint="eastAsia"/>
        </w:rPr>
        <w:br/>
      </w:r>
      <w:r>
        <w:rPr>
          <w:rFonts w:hint="eastAsia"/>
        </w:rPr>
        <w:t>　　4、.……</w:t>
      </w:r>
      <w:r>
        <w:rPr>
          <w:rFonts w:hint="eastAsia"/>
        </w:rPr>
        <w:br/>
      </w:r>
      <w:r>
        <w:rPr>
          <w:rFonts w:hint="eastAsia"/>
        </w:rPr>
        <w:t>　　五、中国平板电视行业用户需求研究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2002-2006年中国平板电视行业应用市场规模</w:t>
      </w:r>
      <w:r>
        <w:rPr>
          <w:rFonts w:hint="eastAsia"/>
        </w:rPr>
        <w:br/>
      </w:r>
      <w:r>
        <w:rPr>
          <w:rFonts w:hint="eastAsia"/>
        </w:rPr>
        <w:t>　　2006年1-4季度中国平板电视行业应用市场规模</w:t>
      </w:r>
      <w:r>
        <w:rPr>
          <w:rFonts w:hint="eastAsia"/>
        </w:rPr>
        <w:br/>
      </w:r>
      <w:r>
        <w:rPr>
          <w:rFonts w:hint="eastAsia"/>
        </w:rPr>
        <w:t>　　2006年中国平板电视产品结构段销售量情况</w:t>
      </w:r>
      <w:r>
        <w:rPr>
          <w:rFonts w:hint="eastAsia"/>
        </w:rPr>
        <w:br/>
      </w:r>
      <w:r>
        <w:rPr>
          <w:rFonts w:hint="eastAsia"/>
        </w:rPr>
        <w:t>　　2006年中国平板电视产品结构段销售额情况</w:t>
      </w:r>
      <w:r>
        <w:rPr>
          <w:rFonts w:hint="eastAsia"/>
        </w:rPr>
        <w:br/>
      </w:r>
      <w:r>
        <w:rPr>
          <w:rFonts w:hint="eastAsia"/>
        </w:rPr>
        <w:t>　　2006年中国平板电视行业应用产品价格段分布</w:t>
      </w:r>
      <w:r>
        <w:rPr>
          <w:rFonts w:hint="eastAsia"/>
        </w:rPr>
        <w:br/>
      </w:r>
      <w:r>
        <w:rPr>
          <w:rFonts w:hint="eastAsia"/>
        </w:rPr>
        <w:t>　　2006年中国平板电视行业市场段销售量情况</w:t>
      </w:r>
      <w:r>
        <w:rPr>
          <w:rFonts w:hint="eastAsia"/>
        </w:rPr>
        <w:br/>
      </w:r>
      <w:r>
        <w:rPr>
          <w:rFonts w:hint="eastAsia"/>
        </w:rPr>
        <w:t>　　2006年中国平板电视行业市场段销售额情况</w:t>
      </w:r>
      <w:r>
        <w:rPr>
          <w:rFonts w:hint="eastAsia"/>
        </w:rPr>
        <w:br/>
      </w:r>
      <w:r>
        <w:rPr>
          <w:rFonts w:hint="eastAsia"/>
        </w:rPr>
        <w:t>　　2006年中国平板电视行业应用区域市场段销售量情况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2005-2006年中国平板电视行业应用市场规模与增长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2006年1-4季度中国平板电视行业应用销量环比增长情况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2006年1-4季度中国平板电视行业应用销售额环比增长情况</w:t>
      </w:r>
      <w:r>
        <w:rPr>
          <w:rFonts w:hint="eastAsia"/>
        </w:rPr>
        <w:br/>
      </w:r>
      <w:r>
        <w:rPr>
          <w:rFonts w:hint="eastAsia"/>
        </w:rPr>
        <w:t>　　2006年中国平板电视行业应用销量屏幕尺寸结构比例</w:t>
      </w:r>
      <w:r>
        <w:rPr>
          <w:rFonts w:hint="eastAsia"/>
        </w:rPr>
        <w:br/>
      </w:r>
      <w:r>
        <w:rPr>
          <w:rFonts w:hint="eastAsia"/>
        </w:rPr>
        <w:t>　　2006年中国平板电视行业应用销售额屏幕尺寸结构比例</w:t>
      </w:r>
      <w:r>
        <w:rPr>
          <w:rFonts w:hint="eastAsia"/>
        </w:rPr>
        <w:br/>
      </w:r>
      <w:r>
        <w:rPr>
          <w:rFonts w:hint="eastAsia"/>
        </w:rPr>
        <w:t>　　2006年中国平板电视行业应用品牌销量结构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86b772f2146b9" w:history="1">
        <w:r>
          <w:rPr>
            <w:rStyle w:val="Hyperlink"/>
          </w:rPr>
          <w:t>2006-2007年中国平板电视行业应用（B2B）市场研究年度报告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86b772f2146b9" w:history="1">
        <w:r>
          <w:rPr>
            <w:rStyle w:val="Hyperlink"/>
          </w:rPr>
          <w:t>https://www.20087.com/2007-02/R_2006_2007pingbandianshiyingyong2shicBaoGao.html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e940569144b3a" w:history="1">
      <w:r>
        <w:rPr>
          <w:rStyle w:val="Hyperlink"/>
        </w:rPr>
        <w:t>2006-2007年中国平板电视行业应用（B2B）市场研究年度报告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pingbandianshiyingyong2shicBaoGao.html" TargetMode="External" Id="R8c086b772f2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pingbandianshiyingyong2shicBaoGao.html" TargetMode="External" Id="R91fe9405691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2007-02-04T02:35:00Z</dcterms:created>
  <dcterms:modified xsi:type="dcterms:W3CDTF">2007-02-04T03:35:00Z</dcterms:modified>
  <dc:subject>2006-2007年中国平板电视行业应用（B2B）市场研究年度报告</dc:subject>
  <dc:title>2006-2007年中国平板电视行业应用（B2B）市场研究年度报告</dc:title>
  <cp:keywords>2006-2007年中国平板电视行业应用（B2B）市场研究年度报告</cp:keywords>
  <dc:description>2006-2007年中国平板电视行业应用（B2B）市场研究年度报告</dc:description>
</cp:coreProperties>
</file>