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4a6e17448463c" w:history="1">
              <w:r>
                <w:rPr>
                  <w:rStyle w:val="Hyperlink"/>
                </w:rPr>
                <w:t>2006-2007年中国开发区动漫游戏及创意产业吸引力研究年度报告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4a6e17448463c" w:history="1">
              <w:r>
                <w:rPr>
                  <w:rStyle w:val="Hyperlink"/>
                </w:rPr>
                <w:t>2006-2007年中国开发区动漫游戏及创意产业吸引力研究年度报告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4a6e17448463c" w:history="1">
                <w:r>
                  <w:rPr>
                    <w:rStyle w:val="Hyperlink"/>
                  </w:rPr>
                  <w:t>https://www.20087.com/2007-02/R_2006_2007kaifaqudongmanyouxijichuangBaoGao.html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开发区内的动漫游戏及创意企业进入急速增长期，其中网络游戏和动漫是发展核心。此外，本年度动漫游戏及创意产业园区数量激增，产业区域布局还未完全完成，开发区吸引力差别不明显，基本上处于混沌状态。从开发区的整体发展来看，提供共性技术平台的开发区对于动漫游戏及创意企业的吸引度较高，而引入投融资及人才服务的开发区，也具有一定的竞争优势。已经引入这些服务的2年以上的开发区，已成为动漫游戏及创意企业的首选之地。</w:t>
      </w:r>
      <w:r>
        <w:rPr>
          <w:rFonts w:hint="eastAsia"/>
        </w:rPr>
        <w:br/>
      </w:r>
      <w:r>
        <w:rPr>
          <w:rFonts w:hint="eastAsia"/>
        </w:rPr>
        <w:t>　　面对竞争与市场的变化和挑战我们发布的《</w:t>
      </w:r>
      <w:hyperlink r:id="Ra634a6e17448463c" w:history="1">
        <w:r>
          <w:rPr>
            <w:rStyle w:val="Hyperlink"/>
          </w:rPr>
          <w:t>2006-2007年中国开发区动漫游戏及创意产业吸引力研究年度报告</w:t>
        </w:r>
      </w:hyperlink>
      <w:r>
        <w:rPr>
          <w:rFonts w:hint="eastAsia"/>
        </w:rPr>
        <w:t>》，将从以下方面帮助业界厂商、投资者、产业链条更精确地把握中国开发区对动漫游戏及创意产业发展的吸引模式、更深入地梳理开发区应用价值——翔实的市场描述数据，从开发区的政策环境、基础服务、平台搭建、投资环境、所在区域发展环境等多个角度刻画年度发展变化，洞察行业发展动向。</w:t>
      </w:r>
      <w:r>
        <w:rPr>
          <w:rFonts w:hint="eastAsia"/>
        </w:rPr>
        <w:br/>
      </w:r>
      <w:r>
        <w:rPr>
          <w:rFonts w:hint="eastAsia"/>
        </w:rPr>
        <w:t>　　精炼主要开发区2006年竞争表现，从服务质量、需求满足、投资环境等多个维度总结企业成败得失，评点市场领先要素。</w:t>
      </w:r>
      <w:r>
        <w:rPr>
          <w:rFonts w:hint="eastAsia"/>
        </w:rPr>
        <w:br/>
      </w:r>
      <w:r>
        <w:rPr>
          <w:rFonts w:hint="eastAsia"/>
        </w:rPr>
        <w:t>　　由对动漫游戏及创意产业未来市场的深度量化预测，就开发区对创意发展的措施进行整体评价，并进行排名。</w:t>
      </w:r>
      <w:r>
        <w:rPr>
          <w:rFonts w:hint="eastAsia"/>
        </w:rPr>
        <w:br/>
      </w:r>
      <w:r>
        <w:rPr>
          <w:rFonts w:hint="eastAsia"/>
        </w:rPr>
        <w:t>　　开发区动漫游戏及创意产业吸引力的驱动力与阻碍因素，以及用户需求的多维剖析。</w:t>
      </w:r>
      <w:r>
        <w:rPr>
          <w:rFonts w:hint="eastAsia"/>
        </w:rPr>
        <w:br/>
      </w:r>
      <w:r>
        <w:rPr>
          <w:rFonts w:hint="eastAsia"/>
        </w:rPr>
        <w:t>　　一、2006年全球动漫游戏及创意产业市场概况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3、新技术应用</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二、2005-2006年中国动漫游戏及创意产业发展概况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2、投资环境</w:t>
      </w:r>
      <w:r>
        <w:rPr>
          <w:rFonts w:hint="eastAsia"/>
        </w:rPr>
        <w:br/>
      </w:r>
      <w:r>
        <w:rPr>
          <w:rFonts w:hint="eastAsia"/>
        </w:rPr>
        <w:t>　　3、市场环境</w:t>
      </w:r>
      <w:r>
        <w:rPr>
          <w:rFonts w:hint="eastAsia"/>
        </w:rPr>
        <w:br/>
      </w:r>
      <w:r>
        <w:rPr>
          <w:rFonts w:hint="eastAsia"/>
        </w:rPr>
        <w:t>　　4、信息服务环境</w:t>
      </w:r>
      <w:r>
        <w:rPr>
          <w:rFonts w:hint="eastAsia"/>
        </w:rPr>
        <w:br/>
      </w:r>
      <w:r>
        <w:rPr>
          <w:rFonts w:hint="eastAsia"/>
        </w:rPr>
        <w:t>　　（二） 发展现状</w:t>
      </w:r>
      <w:r>
        <w:rPr>
          <w:rFonts w:hint="eastAsia"/>
        </w:rPr>
        <w:br/>
      </w:r>
      <w:r>
        <w:rPr>
          <w:rFonts w:hint="eastAsia"/>
        </w:rPr>
        <w:t>　　1、产业规模</w:t>
      </w:r>
      <w:r>
        <w:rPr>
          <w:rFonts w:hint="eastAsia"/>
        </w:rPr>
        <w:br/>
      </w:r>
      <w:r>
        <w:rPr>
          <w:rFonts w:hint="eastAsia"/>
        </w:rPr>
        <w:t>　　2、内容类</w:t>
      </w:r>
      <w:r>
        <w:rPr>
          <w:rFonts w:hint="eastAsia"/>
        </w:rPr>
        <w:br/>
      </w:r>
      <w:r>
        <w:rPr>
          <w:rFonts w:hint="eastAsia"/>
        </w:rPr>
        <w:t>　　3、传播类</w:t>
      </w:r>
      <w:r>
        <w:rPr>
          <w:rFonts w:hint="eastAsia"/>
        </w:rPr>
        <w:br/>
      </w:r>
      <w:r>
        <w:rPr>
          <w:rFonts w:hint="eastAsia"/>
        </w:rPr>
        <w:t>　　4、设计类</w:t>
      </w:r>
      <w:r>
        <w:rPr>
          <w:rFonts w:hint="eastAsia"/>
        </w:rPr>
        <w:br/>
      </w:r>
      <w:r>
        <w:rPr>
          <w:rFonts w:hint="eastAsia"/>
        </w:rPr>
        <w:t>　　（三） 发展特点</w:t>
      </w:r>
      <w:r>
        <w:rPr>
          <w:rFonts w:hint="eastAsia"/>
        </w:rPr>
        <w:br/>
      </w:r>
      <w:r>
        <w:rPr>
          <w:rFonts w:hint="eastAsia"/>
        </w:rPr>
        <w:t>　　1、初步形成以北京、上海、长沙、广州、成都为核心的创意产业集群</w:t>
      </w:r>
      <w:r>
        <w:rPr>
          <w:rFonts w:hint="eastAsia"/>
        </w:rPr>
        <w:br/>
      </w:r>
      <w:r>
        <w:rPr>
          <w:rFonts w:hint="eastAsia"/>
        </w:rPr>
        <w:t>　　2、创意产业基地的大规模设立为产业发展搭建集群式创新平台</w:t>
      </w:r>
      <w:r>
        <w:rPr>
          <w:rFonts w:hint="eastAsia"/>
        </w:rPr>
        <w:br/>
      </w:r>
      <w:r>
        <w:rPr>
          <w:rFonts w:hint="eastAsia"/>
        </w:rPr>
        <w:t>　　3、创意产业人群正由网络和广告业走向动漫与网络游戏产业</w:t>
      </w:r>
      <w:r>
        <w:rPr>
          <w:rFonts w:hint="eastAsia"/>
        </w:rPr>
        <w:br/>
      </w:r>
      <w:r>
        <w:rPr>
          <w:rFonts w:hint="eastAsia"/>
        </w:rPr>
        <w:t>　　4、创意设计外包方式成为主流</w:t>
      </w:r>
      <w:r>
        <w:rPr>
          <w:rFonts w:hint="eastAsia"/>
        </w:rPr>
        <w:br/>
      </w:r>
      <w:r>
        <w:rPr>
          <w:rFonts w:hint="eastAsia"/>
        </w:rPr>
        <w:t>　　（四）存在问题</w:t>
      </w:r>
      <w:r>
        <w:rPr>
          <w:rFonts w:hint="eastAsia"/>
        </w:rPr>
        <w:br/>
      </w:r>
      <w:r>
        <w:rPr>
          <w:rFonts w:hint="eastAsia"/>
        </w:rPr>
        <w:t>　　1、盲目设立创意产业开发区导致恶性资源竞争</w:t>
      </w:r>
      <w:r>
        <w:rPr>
          <w:rFonts w:hint="eastAsia"/>
        </w:rPr>
        <w:br/>
      </w:r>
      <w:r>
        <w:rPr>
          <w:rFonts w:hint="eastAsia"/>
        </w:rPr>
        <w:t>　　2、创意产业规模化扩张存在泡沫风险</w:t>
      </w:r>
      <w:r>
        <w:rPr>
          <w:rFonts w:hint="eastAsia"/>
        </w:rPr>
        <w:br/>
      </w:r>
      <w:r>
        <w:rPr>
          <w:rFonts w:hint="eastAsia"/>
        </w:rPr>
        <w:t>　　3、投融资的缺失将阻碍重点领域的发展</w:t>
      </w:r>
      <w:r>
        <w:rPr>
          <w:rFonts w:hint="eastAsia"/>
        </w:rPr>
        <w:br/>
      </w:r>
      <w:r>
        <w:rPr>
          <w:rFonts w:hint="eastAsia"/>
        </w:rPr>
        <w:t>　　（五）细分行业</w:t>
      </w:r>
      <w:r>
        <w:rPr>
          <w:rFonts w:hint="eastAsia"/>
        </w:rPr>
        <w:br/>
      </w:r>
      <w:r>
        <w:rPr>
          <w:rFonts w:hint="eastAsia"/>
        </w:rPr>
        <w:t>　　1、创意地产</w:t>
      </w:r>
      <w:r>
        <w:rPr>
          <w:rFonts w:hint="eastAsia"/>
        </w:rPr>
        <w:br/>
      </w:r>
      <w:r>
        <w:rPr>
          <w:rFonts w:hint="eastAsia"/>
        </w:rPr>
        <w:t>　　2、电视</w:t>
      </w:r>
      <w:r>
        <w:rPr>
          <w:rFonts w:hint="eastAsia"/>
        </w:rPr>
        <w:br/>
      </w:r>
      <w:r>
        <w:rPr>
          <w:rFonts w:hint="eastAsia"/>
        </w:rPr>
        <w:t>　　3、电影</w:t>
      </w:r>
      <w:r>
        <w:rPr>
          <w:rFonts w:hint="eastAsia"/>
        </w:rPr>
        <w:br/>
      </w:r>
      <w:r>
        <w:rPr>
          <w:rFonts w:hint="eastAsia"/>
        </w:rPr>
        <w:t>　　4、广告</w:t>
      </w:r>
      <w:r>
        <w:rPr>
          <w:rFonts w:hint="eastAsia"/>
        </w:rPr>
        <w:br/>
      </w:r>
      <w:r>
        <w:rPr>
          <w:rFonts w:hint="eastAsia"/>
        </w:rPr>
        <w:t>　　5、工业设计</w:t>
      </w:r>
      <w:r>
        <w:rPr>
          <w:rFonts w:hint="eastAsia"/>
        </w:rPr>
        <w:br/>
      </w:r>
      <w:r>
        <w:rPr>
          <w:rFonts w:hint="eastAsia"/>
        </w:rPr>
        <w:t>　　6、网络游戏</w:t>
      </w:r>
      <w:r>
        <w:rPr>
          <w:rFonts w:hint="eastAsia"/>
        </w:rPr>
        <w:br/>
      </w:r>
      <w:r>
        <w:rPr>
          <w:rFonts w:hint="eastAsia"/>
        </w:rPr>
        <w:t>　　7、动漫产业</w:t>
      </w:r>
      <w:r>
        <w:rPr>
          <w:rFonts w:hint="eastAsia"/>
        </w:rPr>
        <w:br/>
      </w:r>
      <w:r>
        <w:rPr>
          <w:rFonts w:hint="eastAsia"/>
        </w:rPr>
        <w:t>　　三、2006中国动漫游戏及创意产业布局分析</w:t>
      </w:r>
      <w:r>
        <w:rPr>
          <w:rFonts w:hint="eastAsia"/>
        </w:rPr>
        <w:br/>
      </w:r>
      <w:r>
        <w:rPr>
          <w:rFonts w:hint="eastAsia"/>
        </w:rPr>
        <w:t>　　（一） 产业区域布局现状</w:t>
      </w:r>
      <w:r>
        <w:rPr>
          <w:rFonts w:hint="eastAsia"/>
        </w:rPr>
        <w:br/>
      </w:r>
      <w:r>
        <w:rPr>
          <w:rFonts w:hint="eastAsia"/>
        </w:rPr>
        <w:t>　　1、整体布局</w:t>
      </w:r>
      <w:r>
        <w:rPr>
          <w:rFonts w:hint="eastAsia"/>
        </w:rPr>
        <w:br/>
      </w:r>
      <w:r>
        <w:rPr>
          <w:rFonts w:hint="eastAsia"/>
        </w:rPr>
        <w:t>　　2、北京</w:t>
      </w:r>
      <w:r>
        <w:rPr>
          <w:rFonts w:hint="eastAsia"/>
        </w:rPr>
        <w:br/>
      </w:r>
      <w:r>
        <w:rPr>
          <w:rFonts w:hint="eastAsia"/>
        </w:rPr>
        <w:t>　　3、上海</w:t>
      </w:r>
      <w:r>
        <w:rPr>
          <w:rFonts w:hint="eastAsia"/>
        </w:rPr>
        <w:br/>
      </w:r>
      <w:r>
        <w:rPr>
          <w:rFonts w:hint="eastAsia"/>
        </w:rPr>
        <w:t>　　4、长沙</w:t>
      </w:r>
      <w:r>
        <w:rPr>
          <w:rFonts w:hint="eastAsia"/>
        </w:rPr>
        <w:br/>
      </w:r>
      <w:r>
        <w:rPr>
          <w:rFonts w:hint="eastAsia"/>
        </w:rPr>
        <w:t>　　5、广东</w:t>
      </w:r>
      <w:r>
        <w:rPr>
          <w:rFonts w:hint="eastAsia"/>
        </w:rPr>
        <w:br/>
      </w:r>
      <w:r>
        <w:rPr>
          <w:rFonts w:hint="eastAsia"/>
        </w:rPr>
        <w:t>　　6、成都</w:t>
      </w:r>
      <w:r>
        <w:rPr>
          <w:rFonts w:hint="eastAsia"/>
        </w:rPr>
        <w:br/>
      </w:r>
      <w:r>
        <w:rPr>
          <w:rFonts w:hint="eastAsia"/>
        </w:rPr>
        <w:t>　　（二） 产业区域布局特点</w:t>
      </w:r>
      <w:r>
        <w:rPr>
          <w:rFonts w:hint="eastAsia"/>
        </w:rPr>
        <w:br/>
      </w:r>
      <w:r>
        <w:rPr>
          <w:rFonts w:hint="eastAsia"/>
        </w:rPr>
        <w:t>　　1、产业区域分布东强西弱，南重北轻</w:t>
      </w:r>
      <w:r>
        <w:rPr>
          <w:rFonts w:hint="eastAsia"/>
        </w:rPr>
        <w:br/>
      </w:r>
      <w:r>
        <w:rPr>
          <w:rFonts w:hint="eastAsia"/>
        </w:rPr>
        <w:t>　　2、北京综合实力较强，其他地区重点领域水平较高</w:t>
      </w:r>
      <w:r>
        <w:rPr>
          <w:rFonts w:hint="eastAsia"/>
        </w:rPr>
        <w:br/>
      </w:r>
      <w:r>
        <w:rPr>
          <w:rFonts w:hint="eastAsia"/>
        </w:rPr>
        <w:t>　　3、产业开始从重点区域向周边区域溢出，地区创新环境正在形成</w:t>
      </w:r>
      <w:r>
        <w:rPr>
          <w:rFonts w:hint="eastAsia"/>
        </w:rPr>
        <w:br/>
      </w:r>
      <w:r>
        <w:rPr>
          <w:rFonts w:hint="eastAsia"/>
        </w:rPr>
        <w:t>　　（三）产业区域布局发展趋势</w:t>
      </w:r>
      <w:r>
        <w:rPr>
          <w:rFonts w:hint="eastAsia"/>
        </w:rPr>
        <w:br/>
      </w:r>
      <w:r>
        <w:rPr>
          <w:rFonts w:hint="eastAsia"/>
        </w:rPr>
        <w:t>　　1、区域间产业分工将更为细化</w:t>
      </w:r>
      <w:r>
        <w:rPr>
          <w:rFonts w:hint="eastAsia"/>
        </w:rPr>
        <w:br/>
      </w:r>
      <w:r>
        <w:rPr>
          <w:rFonts w:hint="eastAsia"/>
        </w:rPr>
        <w:t>　　2、人才主导型区域和应用主导型区域合作逐步增强</w:t>
      </w:r>
      <w:r>
        <w:rPr>
          <w:rFonts w:hint="eastAsia"/>
        </w:rPr>
        <w:br/>
      </w:r>
      <w:r>
        <w:rPr>
          <w:rFonts w:hint="eastAsia"/>
        </w:rPr>
        <w:t>　　3、区域间企业竞合趋势明显</w:t>
      </w:r>
      <w:r>
        <w:rPr>
          <w:rFonts w:hint="eastAsia"/>
        </w:rPr>
        <w:br/>
      </w:r>
      <w:r>
        <w:rPr>
          <w:rFonts w:hint="eastAsia"/>
        </w:rPr>
        <w:t>　　四、2006年中国开发区动漫游戏及创意产业吸引力分析</w:t>
      </w:r>
      <w:r>
        <w:rPr>
          <w:rFonts w:hint="eastAsia"/>
        </w:rPr>
        <w:br/>
      </w:r>
      <w:r>
        <w:rPr>
          <w:rFonts w:hint="eastAsia"/>
        </w:rPr>
        <w:t>　　（一） 开发区吸引力关键要素</w:t>
      </w:r>
      <w:r>
        <w:rPr>
          <w:rFonts w:hint="eastAsia"/>
        </w:rPr>
        <w:br/>
      </w:r>
      <w:r>
        <w:rPr>
          <w:rFonts w:hint="eastAsia"/>
        </w:rPr>
        <w:t>　　1、产业集群</w:t>
      </w:r>
      <w:r>
        <w:rPr>
          <w:rFonts w:hint="eastAsia"/>
        </w:rPr>
        <w:br/>
      </w:r>
      <w:r>
        <w:rPr>
          <w:rFonts w:hint="eastAsia"/>
        </w:rPr>
        <w:t>　　2、共性技术平台</w:t>
      </w:r>
      <w:r>
        <w:rPr>
          <w:rFonts w:hint="eastAsia"/>
        </w:rPr>
        <w:br/>
      </w:r>
      <w:r>
        <w:rPr>
          <w:rFonts w:hint="eastAsia"/>
        </w:rPr>
        <w:t>　　3、政策环境</w:t>
      </w:r>
      <w:r>
        <w:rPr>
          <w:rFonts w:hint="eastAsia"/>
        </w:rPr>
        <w:br/>
      </w:r>
      <w:r>
        <w:rPr>
          <w:rFonts w:hint="eastAsia"/>
        </w:rPr>
        <w:t>　　4、基础服务</w:t>
      </w:r>
      <w:r>
        <w:rPr>
          <w:rFonts w:hint="eastAsia"/>
        </w:rPr>
        <w:br/>
      </w:r>
      <w:r>
        <w:rPr>
          <w:rFonts w:hint="eastAsia"/>
        </w:rPr>
        <w:t>　　5、投融资环境</w:t>
      </w:r>
      <w:r>
        <w:rPr>
          <w:rFonts w:hint="eastAsia"/>
        </w:rPr>
        <w:br/>
      </w:r>
      <w:r>
        <w:rPr>
          <w:rFonts w:hint="eastAsia"/>
        </w:rPr>
        <w:t>　　（二） 主要开发区战略</w:t>
      </w:r>
      <w:r>
        <w:rPr>
          <w:rFonts w:hint="eastAsia"/>
        </w:rPr>
        <w:br/>
      </w:r>
      <w:r>
        <w:rPr>
          <w:rFonts w:hint="eastAsia"/>
        </w:rPr>
        <w:t>　　1、北京石景山创意产业园</w:t>
      </w:r>
      <w:r>
        <w:rPr>
          <w:rFonts w:hint="eastAsia"/>
        </w:rPr>
        <w:br/>
      </w:r>
      <w:r>
        <w:rPr>
          <w:rFonts w:hint="eastAsia"/>
        </w:rPr>
        <w:t>　　2、上海创意产业园区</w:t>
      </w:r>
      <w:r>
        <w:rPr>
          <w:rFonts w:hint="eastAsia"/>
        </w:rPr>
        <w:br/>
      </w:r>
      <w:r>
        <w:rPr>
          <w:rFonts w:hint="eastAsia"/>
        </w:rPr>
        <w:t>　　3、……</w:t>
      </w:r>
      <w:r>
        <w:rPr>
          <w:rFonts w:hint="eastAsia"/>
        </w:rPr>
        <w:br/>
      </w:r>
      <w:r>
        <w:rPr>
          <w:rFonts w:hint="eastAsia"/>
        </w:rPr>
        <w:t>　　五、2007-2009年中国开发区动漫游戏及创意产业吸引力要素发展趋势分析</w:t>
      </w:r>
      <w:r>
        <w:rPr>
          <w:rFonts w:hint="eastAsia"/>
        </w:rPr>
        <w:br/>
      </w:r>
      <w:r>
        <w:rPr>
          <w:rFonts w:hint="eastAsia"/>
        </w:rPr>
        <w:t>　　（一） 政策要素</w:t>
      </w:r>
      <w:r>
        <w:rPr>
          <w:rFonts w:hint="eastAsia"/>
        </w:rPr>
        <w:br/>
      </w:r>
      <w:r>
        <w:rPr>
          <w:rFonts w:hint="eastAsia"/>
        </w:rPr>
        <w:t>　　（二） 经济要素</w:t>
      </w:r>
      <w:r>
        <w:rPr>
          <w:rFonts w:hint="eastAsia"/>
        </w:rPr>
        <w:br/>
      </w:r>
      <w:r>
        <w:rPr>
          <w:rFonts w:hint="eastAsia"/>
        </w:rPr>
        <w:t>　　（三） 服务因素</w:t>
      </w:r>
      <w:r>
        <w:rPr>
          <w:rFonts w:hint="eastAsia"/>
        </w:rPr>
        <w:br/>
      </w:r>
      <w:r>
        <w:rPr>
          <w:rFonts w:hint="eastAsia"/>
        </w:rPr>
        <w:t>　　（四） 技术平台</w:t>
      </w:r>
      <w:r>
        <w:rPr>
          <w:rFonts w:hint="eastAsia"/>
        </w:rPr>
        <w:br/>
      </w:r>
      <w:r>
        <w:rPr>
          <w:rFonts w:hint="eastAsia"/>
        </w:rPr>
        <w:t>　　（五） 投融资</w:t>
      </w:r>
      <w:r>
        <w:rPr>
          <w:rFonts w:hint="eastAsia"/>
        </w:rPr>
        <w:br/>
      </w:r>
      <w:r>
        <w:rPr>
          <w:rFonts w:hint="eastAsia"/>
        </w:rPr>
        <w:t>　　六、2007-2009年中国开发区动漫游戏及创意产业吸引力评估</w:t>
      </w:r>
      <w:r>
        <w:rPr>
          <w:rFonts w:hint="eastAsia"/>
        </w:rPr>
        <w:br/>
      </w:r>
      <w:r>
        <w:rPr>
          <w:rFonts w:hint="eastAsia"/>
        </w:rPr>
        <w:t>　　（一） 指标体系</w:t>
      </w:r>
      <w:r>
        <w:rPr>
          <w:rFonts w:hint="eastAsia"/>
        </w:rPr>
        <w:br/>
      </w:r>
      <w:r>
        <w:rPr>
          <w:rFonts w:hint="eastAsia"/>
        </w:rPr>
        <w:t>　　（二） 吸引力评估</w:t>
      </w:r>
      <w:r>
        <w:rPr>
          <w:rFonts w:hint="eastAsia"/>
        </w:rPr>
        <w:br/>
      </w:r>
      <w:r>
        <w:rPr>
          <w:rFonts w:hint="eastAsia"/>
        </w:rPr>
        <w:t>　　1、总体排名</w:t>
      </w:r>
      <w:r>
        <w:rPr>
          <w:rFonts w:hint="eastAsia"/>
        </w:rPr>
        <w:br/>
      </w:r>
      <w:r>
        <w:rPr>
          <w:rFonts w:hint="eastAsia"/>
        </w:rPr>
        <w:t>　　2、要素排名</w:t>
      </w:r>
      <w:r>
        <w:rPr>
          <w:rFonts w:hint="eastAsia"/>
        </w:rPr>
        <w:br/>
      </w:r>
      <w:r>
        <w:rPr>
          <w:rFonts w:hint="eastAsia"/>
        </w:rPr>
        <w:t>　　七、建议</w:t>
      </w:r>
      <w:r>
        <w:rPr>
          <w:rFonts w:hint="eastAsia"/>
        </w:rPr>
        <w:br/>
      </w:r>
      <w:r>
        <w:rPr>
          <w:rFonts w:hint="eastAsia"/>
        </w:rPr>
        <w:t>　　（一）策略建议</w:t>
      </w:r>
      <w:r>
        <w:rPr>
          <w:rFonts w:hint="eastAsia"/>
        </w:rPr>
        <w:br/>
      </w:r>
      <w:r>
        <w:rPr>
          <w:rFonts w:hint="eastAsia"/>
        </w:rPr>
        <w:t>　　（二）投资建议</w:t>
      </w:r>
      <w:r>
        <w:rPr>
          <w:rFonts w:hint="eastAsia"/>
        </w:rPr>
        <w:br/>
      </w:r>
      <w:r>
        <w:rPr>
          <w:rFonts w:hint="eastAsia"/>
        </w:rPr>
        <w:t>　　表目录</w:t>
      </w:r>
      <w:r>
        <w:rPr>
          <w:rFonts w:hint="eastAsia"/>
        </w:rPr>
        <w:br/>
      </w:r>
      <w:r>
        <w:rPr>
          <w:rFonts w:hint="eastAsia"/>
        </w:rPr>
        <w:t>　　2005-2006年中国动漫游戏及创意产业市场规模</w:t>
      </w:r>
      <w:r>
        <w:rPr>
          <w:rFonts w:hint="eastAsia"/>
        </w:rPr>
        <w:br/>
      </w:r>
      <w:r>
        <w:rPr>
          <w:rFonts w:hint="eastAsia"/>
        </w:rPr>
        <w:t>　　2006年中国开发区网络游戏市场规模</w:t>
      </w:r>
      <w:r>
        <w:rPr>
          <w:rFonts w:hint="eastAsia"/>
        </w:rPr>
        <w:br/>
      </w:r>
      <w:r>
        <w:rPr>
          <w:rFonts w:hint="eastAsia"/>
        </w:rPr>
        <w:t>　　2006年中国开发区动漫产业市场规模</w:t>
      </w:r>
      <w:r>
        <w:rPr>
          <w:rFonts w:hint="eastAsia"/>
        </w:rPr>
        <w:br/>
      </w:r>
      <w:r>
        <w:rPr>
          <w:rFonts w:hint="eastAsia"/>
        </w:rPr>
        <w:t>　　2006年中国开发区创意产业市场规模</w:t>
      </w:r>
      <w:r>
        <w:rPr>
          <w:rFonts w:hint="eastAsia"/>
        </w:rPr>
        <w:br/>
      </w:r>
      <w:r>
        <w:rPr>
          <w:rFonts w:hint="eastAsia"/>
        </w:rPr>
        <w:t>　　2006年中国开发区经济总量</w:t>
      </w:r>
      <w:r>
        <w:rPr>
          <w:rFonts w:hint="eastAsia"/>
        </w:rPr>
        <w:br/>
      </w:r>
      <w:r>
        <w:rPr>
          <w:rFonts w:hint="eastAsia"/>
        </w:rPr>
        <w:t>　　2006年中国开发区支柱产业规模</w:t>
      </w:r>
      <w:r>
        <w:rPr>
          <w:rFonts w:hint="eastAsia"/>
        </w:rPr>
        <w:br/>
      </w:r>
      <w:r>
        <w:rPr>
          <w:rFonts w:hint="eastAsia"/>
        </w:rPr>
        <w:t>　　……</w:t>
      </w:r>
      <w:r>
        <w:rPr>
          <w:rFonts w:hint="eastAsia"/>
        </w:rPr>
        <w:br/>
      </w:r>
      <w:r>
        <w:rPr>
          <w:rFonts w:hint="eastAsia"/>
        </w:rPr>
        <w:t>　　图目录</w:t>
      </w:r>
      <w:r>
        <w:rPr>
          <w:rFonts w:hint="eastAsia"/>
        </w:rPr>
        <w:br/>
      </w:r>
      <w:r>
        <w:rPr>
          <w:rFonts w:hint="eastAsia"/>
        </w:rPr>
        <w:t>　　2006-2007年全球动漫游戏及创意产业市场规模</w:t>
      </w:r>
      <w:r>
        <w:rPr>
          <w:rFonts w:hint="eastAsia"/>
        </w:rPr>
        <w:br/>
      </w:r>
      <w:r>
        <w:rPr>
          <w:rFonts w:hint="eastAsia"/>
        </w:rPr>
        <w:t>　　2006-2007年中国动漫游戏及创意产业发展</w:t>
      </w:r>
      <w:r>
        <w:rPr>
          <w:rFonts w:hint="eastAsia"/>
        </w:rPr>
        <w:br/>
      </w:r>
      <w:r>
        <w:rPr>
          <w:rFonts w:hint="eastAsia"/>
        </w:rPr>
        <w:t>　　2006-2007年开发区动漫游戏产业发展</w:t>
      </w:r>
      <w:r>
        <w:rPr>
          <w:rFonts w:hint="eastAsia"/>
        </w:rPr>
        <w:br/>
      </w:r>
      <w:r>
        <w:rPr>
          <w:rFonts w:hint="eastAsia"/>
        </w:rPr>
        <w:t>　　2006-2007年开发区创意产业发展</w:t>
      </w:r>
      <w:r>
        <w:rPr>
          <w:rFonts w:hint="eastAsia"/>
        </w:rPr>
        <w:br/>
      </w:r>
      <w:r>
        <w:rPr>
          <w:rFonts w:hint="eastAsia"/>
        </w:rPr>
        <w:t>　　2006-2007年开发区动漫游戏及创意产业吸引力发展趋势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4a6e17448463c" w:history="1">
        <w:r>
          <w:rPr>
            <w:rStyle w:val="Hyperlink"/>
          </w:rPr>
          <w:t>2006-2007年中国开发区动漫游戏及创意产业吸引力研究年度报告</w:t>
        </w:r>
      </w:hyperlink>
      <w:r>
        <w:rPr>
          <w:color w:val="C00000"/>
        </w:rPr>
        <w:t>》，报告编号：</w:t>
      </w:r>
      <w:r>
        <w:rPr>
          <w:rFonts w:hint="eastAsia"/>
          <w:color w:val="C00000"/>
        </w:rPr>
        <w:t>023A983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4a6e17448463c" w:history="1">
        <w:r>
          <w:rPr>
            <w:rStyle w:val="Hyperlink"/>
          </w:rPr>
          <w:t>https://www.20087.com/2007-02/R_2006_2007kaifaqudongmanyouxijichuangBaoGao.html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228f524ca4a49" w:history="1">
      <w:r>
        <w:rPr>
          <w:rStyle w:val="Hyperlink"/>
        </w:rPr>
        <w:t>2006-2007年中国开发区动漫游戏及创意产业吸引力研究年度报告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kaifaqudongmanyouxijichuangBaoGao.html" TargetMode="External" Id="Ra634a6e17448463c" /></Relationships>
</file>

<file path=word/_rels/header2.xml.rels>&#65279;<?xml version="1.0" encoding="utf-8"?><Relationships xmlns="http://schemas.openxmlformats.org/package/2006/relationships"><Relationship Type="http://schemas.openxmlformats.org/officeDocument/2006/relationships/hyperlink" Target="https://www.20087.com/2007-02/R_2006_2007kaifaqudongmanyouxijichuangBaoGao.html" TargetMode="External" Id="R8cd228f524ca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2007-02-07T04:48:00Z</dcterms:created>
  <dcterms:modified xsi:type="dcterms:W3CDTF">2007-02-07T05:48:00Z</dcterms:modified>
  <dc:subject>2006-2007年中国开发区动漫游戏及创意产业吸引力研究年度报告</dc:subject>
  <dc:title>2006-2007年中国开发区动漫游戏及创意产业吸引力研究年度报告</dc:title>
  <cp:keywords>2006-2007年中国开发区动漫游戏及创意产业吸引力研究年度报告</cp:keywords>
  <dc:description>2006-2007年中国开发区动漫游戏及创意产业吸引力研究年度报告</dc:description>
</cp:coreProperties>
</file>