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8443573824340" w:history="1">
              <w:r>
                <w:rPr>
                  <w:rStyle w:val="Hyperlink"/>
                </w:rPr>
                <w:t>2006-2007年中国开发区生物医药产业吸引力研究年度报告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8443573824340" w:history="1">
              <w:r>
                <w:rPr>
                  <w:rStyle w:val="Hyperlink"/>
                </w:rPr>
                <w:t>2006-2007年中国开发区生物医药产业吸引力研究年度报告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98443573824340" w:history="1">
                <w:r>
                  <w:rPr>
                    <w:rStyle w:val="Hyperlink"/>
                  </w:rPr>
                  <w:t>https://www.20087.com/2007-02/R_2006_2007kaifaqushengwuyiyaochanyexiBaoGao.html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开发区内的生物医药企业的销售额依然保持在20%左右稳定的增速，收入增长显著但利润明显放缓。开发区在生物医药领域的竞争由原有的政策环境层面转向服务层面，技术平台的搭建成为重要的手段。</w:t>
      </w:r>
      <w:r>
        <w:rPr>
          <w:rFonts w:hint="eastAsia"/>
        </w:rPr>
        <w:br/>
      </w:r>
      <w:r>
        <w:rPr>
          <w:rFonts w:hint="eastAsia"/>
        </w:rPr>
        <w:t>　　从开发区的整体发展来看，提供共性技术平台的开发区对于生物医药企业的吸引度较高，而引入投融资服务的开发区，也具有一定的竞争优势。而结合这两点的开发区，已经成为生物医药企业的首选之地。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a998443573824340" w:history="1">
        <w:r>
          <w:rPr>
            <w:rStyle w:val="Hyperlink"/>
          </w:rPr>
          <w:t>2006-2007年中国开发区生物医药产业吸引力研究年度报告</w:t>
        </w:r>
      </w:hyperlink>
      <w:r>
        <w:rPr>
          <w:rFonts w:hint="eastAsia"/>
        </w:rPr>
        <w:t>》，将从以下方面帮助业界厂商、投资者、产业链条更精确地把握中国开发区对生物医药产业发展的吸引模式、更深入地梳理开发区应用价值——翔实的市场描述数据，从开发区的政策环境、基础服务、平台搭建、投资环境、所在区域发展环境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开发区2006年竞争表现，从服务质量、需求满足、投资环境等多个维度总结企业成败得失，评点市场领先要素。由对生物医药产业未来市场的深度量化预测，就开发区对生物医药发展的措施进行整体评价，并进行排名。开发区生物医药产业吸引力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一、2006年全球生物医药市场概况</w:t>
      </w:r>
      <w:r>
        <w:rPr>
          <w:rFonts w:hint="eastAsia"/>
        </w:rPr>
        <w:br/>
      </w:r>
      <w:r>
        <w:rPr>
          <w:rFonts w:hint="eastAsia"/>
        </w:rPr>
        <w:t>　　（一）市场规模与特点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3、新技术应用</w:t>
      </w:r>
      <w:r>
        <w:rPr>
          <w:rFonts w:hint="eastAsia"/>
        </w:rPr>
        <w:br/>
      </w:r>
      <w:r>
        <w:rPr>
          <w:rFonts w:hint="eastAsia"/>
        </w:rPr>
        <w:t>　　（二）主要国家与地区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3、丹麦</w:t>
      </w:r>
      <w:r>
        <w:rPr>
          <w:rFonts w:hint="eastAsia"/>
        </w:rPr>
        <w:br/>
      </w:r>
      <w:r>
        <w:rPr>
          <w:rFonts w:hint="eastAsia"/>
        </w:rPr>
        <w:t>　　4、新加坡</w:t>
      </w:r>
      <w:r>
        <w:rPr>
          <w:rFonts w:hint="eastAsia"/>
        </w:rPr>
        <w:br/>
      </w:r>
      <w:r>
        <w:rPr>
          <w:rFonts w:hint="eastAsia"/>
        </w:rPr>
        <w:t>　　二、2005-2006年中国生物医药产业发展概况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2、投资环境</w:t>
      </w:r>
      <w:r>
        <w:rPr>
          <w:rFonts w:hint="eastAsia"/>
        </w:rPr>
        <w:br/>
      </w:r>
      <w:r>
        <w:rPr>
          <w:rFonts w:hint="eastAsia"/>
        </w:rPr>
        <w:t>　　3、市场环境</w:t>
      </w:r>
      <w:r>
        <w:rPr>
          <w:rFonts w:hint="eastAsia"/>
        </w:rPr>
        <w:br/>
      </w:r>
      <w:r>
        <w:rPr>
          <w:rFonts w:hint="eastAsia"/>
        </w:rPr>
        <w:t>　　4、信息服务环境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2、分子生物学类</w:t>
      </w:r>
      <w:r>
        <w:rPr>
          <w:rFonts w:hint="eastAsia"/>
        </w:rPr>
        <w:br/>
      </w:r>
      <w:r>
        <w:rPr>
          <w:rFonts w:hint="eastAsia"/>
        </w:rPr>
        <w:t>　　3、医药类</w:t>
      </w:r>
      <w:r>
        <w:rPr>
          <w:rFonts w:hint="eastAsia"/>
        </w:rPr>
        <w:br/>
      </w:r>
      <w:r>
        <w:rPr>
          <w:rFonts w:hint="eastAsia"/>
        </w:rPr>
        <w:t>　　4、生物设备与方法类</w:t>
      </w:r>
      <w:r>
        <w:rPr>
          <w:rFonts w:hint="eastAsia"/>
        </w:rPr>
        <w:br/>
      </w:r>
      <w:r>
        <w:rPr>
          <w:rFonts w:hint="eastAsia"/>
        </w:rPr>
        <w:t>　　5、生物进化与生态类</w:t>
      </w:r>
      <w:r>
        <w:rPr>
          <w:rFonts w:hint="eastAsia"/>
        </w:rPr>
        <w:br/>
      </w:r>
      <w:r>
        <w:rPr>
          <w:rFonts w:hint="eastAsia"/>
        </w:rPr>
        <w:t>　　6、植物类</w:t>
      </w:r>
      <w:r>
        <w:rPr>
          <w:rFonts w:hint="eastAsia"/>
        </w:rPr>
        <w:br/>
      </w:r>
      <w:r>
        <w:rPr>
          <w:rFonts w:hint="eastAsia"/>
        </w:rPr>
        <w:t>　　7、动物类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1、新技术成为生物医药研发的主要常规手段</w:t>
      </w:r>
      <w:r>
        <w:rPr>
          <w:rFonts w:hint="eastAsia"/>
        </w:rPr>
        <w:br/>
      </w:r>
      <w:r>
        <w:rPr>
          <w:rFonts w:hint="eastAsia"/>
        </w:rPr>
        <w:t>　　2、生物医药企业的合作更为密切、分工趋于细化</w:t>
      </w:r>
      <w:r>
        <w:rPr>
          <w:rFonts w:hint="eastAsia"/>
        </w:rPr>
        <w:br/>
      </w:r>
      <w:r>
        <w:rPr>
          <w:rFonts w:hint="eastAsia"/>
        </w:rPr>
        <w:t>　　3、新产品的高端研发大幅度提升了产业竞争力</w:t>
      </w:r>
      <w:r>
        <w:rPr>
          <w:rFonts w:hint="eastAsia"/>
        </w:rPr>
        <w:br/>
      </w:r>
      <w:r>
        <w:rPr>
          <w:rFonts w:hint="eastAsia"/>
        </w:rPr>
        <w:t>　　4、外包成为生物医药企业重要的发展战略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1、产业化程度不高，产品化周期较长</w:t>
      </w:r>
      <w:r>
        <w:rPr>
          <w:rFonts w:hint="eastAsia"/>
        </w:rPr>
        <w:br/>
      </w:r>
      <w:r>
        <w:rPr>
          <w:rFonts w:hint="eastAsia"/>
        </w:rPr>
        <w:t>　　2、创新程度不强，关键技术缺失</w:t>
      </w:r>
      <w:r>
        <w:rPr>
          <w:rFonts w:hint="eastAsia"/>
        </w:rPr>
        <w:br/>
      </w:r>
      <w:r>
        <w:rPr>
          <w:rFonts w:hint="eastAsia"/>
        </w:rPr>
        <w:t>　　3、市场监管不力，产品信誉度降低</w:t>
      </w:r>
      <w:r>
        <w:rPr>
          <w:rFonts w:hint="eastAsia"/>
        </w:rPr>
        <w:br/>
      </w:r>
      <w:r>
        <w:rPr>
          <w:rFonts w:hint="eastAsia"/>
        </w:rPr>
        <w:t>　　（五）细分行业</w:t>
      </w:r>
      <w:r>
        <w:rPr>
          <w:rFonts w:hint="eastAsia"/>
        </w:rPr>
        <w:br/>
      </w:r>
      <w:r>
        <w:rPr>
          <w:rFonts w:hint="eastAsia"/>
        </w:rPr>
        <w:t>　　1、基因工程药物</w:t>
      </w:r>
      <w:r>
        <w:rPr>
          <w:rFonts w:hint="eastAsia"/>
        </w:rPr>
        <w:br/>
      </w:r>
      <w:r>
        <w:rPr>
          <w:rFonts w:hint="eastAsia"/>
        </w:rPr>
        <w:t>　　2、抗体工程药物</w:t>
      </w:r>
      <w:r>
        <w:rPr>
          <w:rFonts w:hint="eastAsia"/>
        </w:rPr>
        <w:br/>
      </w:r>
      <w:r>
        <w:rPr>
          <w:rFonts w:hint="eastAsia"/>
        </w:rPr>
        <w:t>　　3、血液制品</w:t>
      </w:r>
      <w:r>
        <w:rPr>
          <w:rFonts w:hint="eastAsia"/>
        </w:rPr>
        <w:br/>
      </w:r>
      <w:r>
        <w:rPr>
          <w:rFonts w:hint="eastAsia"/>
        </w:rPr>
        <w:t>　　4、疫苗</w:t>
      </w:r>
      <w:r>
        <w:rPr>
          <w:rFonts w:hint="eastAsia"/>
        </w:rPr>
        <w:br/>
      </w:r>
      <w:r>
        <w:rPr>
          <w:rFonts w:hint="eastAsia"/>
        </w:rPr>
        <w:t>　　5、诊断试剂</w:t>
      </w:r>
      <w:r>
        <w:rPr>
          <w:rFonts w:hint="eastAsia"/>
        </w:rPr>
        <w:br/>
      </w:r>
      <w:r>
        <w:rPr>
          <w:rFonts w:hint="eastAsia"/>
        </w:rPr>
        <w:t>　　6、生物芯片</w:t>
      </w:r>
      <w:r>
        <w:rPr>
          <w:rFonts w:hint="eastAsia"/>
        </w:rPr>
        <w:br/>
      </w:r>
      <w:r>
        <w:rPr>
          <w:rFonts w:hint="eastAsia"/>
        </w:rPr>
        <w:t>　　7、化学药</w:t>
      </w:r>
      <w:r>
        <w:rPr>
          <w:rFonts w:hint="eastAsia"/>
        </w:rPr>
        <w:br/>
      </w:r>
      <w:r>
        <w:rPr>
          <w:rFonts w:hint="eastAsia"/>
        </w:rPr>
        <w:t>　　8、中药</w:t>
      </w:r>
      <w:r>
        <w:rPr>
          <w:rFonts w:hint="eastAsia"/>
        </w:rPr>
        <w:br/>
      </w:r>
      <w:r>
        <w:rPr>
          <w:rFonts w:hint="eastAsia"/>
        </w:rPr>
        <w:t>　　三、2006中国生物医药产业布局分析</w:t>
      </w:r>
      <w:r>
        <w:rPr>
          <w:rFonts w:hint="eastAsia"/>
        </w:rPr>
        <w:br/>
      </w:r>
      <w:r>
        <w:rPr>
          <w:rFonts w:hint="eastAsia"/>
        </w:rPr>
        <w:t>　　（一） 产业区域布局现状</w:t>
      </w:r>
      <w:r>
        <w:rPr>
          <w:rFonts w:hint="eastAsia"/>
        </w:rPr>
        <w:br/>
      </w:r>
      <w:r>
        <w:rPr>
          <w:rFonts w:hint="eastAsia"/>
        </w:rPr>
        <w:t>　　1、整体布局</w:t>
      </w:r>
      <w:r>
        <w:rPr>
          <w:rFonts w:hint="eastAsia"/>
        </w:rPr>
        <w:br/>
      </w:r>
      <w:r>
        <w:rPr>
          <w:rFonts w:hint="eastAsia"/>
        </w:rPr>
        <w:t>　　2、东北</w:t>
      </w:r>
      <w:r>
        <w:rPr>
          <w:rFonts w:hint="eastAsia"/>
        </w:rPr>
        <w:br/>
      </w:r>
      <w:r>
        <w:rPr>
          <w:rFonts w:hint="eastAsia"/>
        </w:rPr>
        <w:t>　　3、华北</w:t>
      </w:r>
      <w:r>
        <w:rPr>
          <w:rFonts w:hint="eastAsia"/>
        </w:rPr>
        <w:br/>
      </w:r>
      <w:r>
        <w:rPr>
          <w:rFonts w:hint="eastAsia"/>
        </w:rPr>
        <w:t>　　4、华东</w:t>
      </w:r>
      <w:r>
        <w:rPr>
          <w:rFonts w:hint="eastAsia"/>
        </w:rPr>
        <w:br/>
      </w:r>
      <w:r>
        <w:rPr>
          <w:rFonts w:hint="eastAsia"/>
        </w:rPr>
        <w:t>　　5、西南</w:t>
      </w:r>
      <w:r>
        <w:rPr>
          <w:rFonts w:hint="eastAsia"/>
        </w:rPr>
        <w:br/>
      </w:r>
      <w:r>
        <w:rPr>
          <w:rFonts w:hint="eastAsia"/>
        </w:rPr>
        <w:t>　　6、西北</w:t>
      </w:r>
      <w:r>
        <w:rPr>
          <w:rFonts w:hint="eastAsia"/>
        </w:rPr>
        <w:br/>
      </w:r>
      <w:r>
        <w:rPr>
          <w:rFonts w:hint="eastAsia"/>
        </w:rPr>
        <w:t>　　（二） 产业区域布局特点</w:t>
      </w:r>
      <w:r>
        <w:rPr>
          <w:rFonts w:hint="eastAsia"/>
        </w:rPr>
        <w:br/>
      </w:r>
      <w:r>
        <w:rPr>
          <w:rFonts w:hint="eastAsia"/>
        </w:rPr>
        <w:t>　　1、产业区域分布呈东北、西南产品化，中部研发格局</w:t>
      </w:r>
      <w:r>
        <w:rPr>
          <w:rFonts w:hint="eastAsia"/>
        </w:rPr>
        <w:br/>
      </w:r>
      <w:r>
        <w:rPr>
          <w:rFonts w:hint="eastAsia"/>
        </w:rPr>
        <w:t>　　2、沿海外向型企业、外资企业较为集中，内陆企业主要面向国内市场</w:t>
      </w:r>
      <w:r>
        <w:rPr>
          <w:rFonts w:hint="eastAsia"/>
        </w:rPr>
        <w:br/>
      </w:r>
      <w:r>
        <w:rPr>
          <w:rFonts w:hint="eastAsia"/>
        </w:rPr>
        <w:t>　　（三）产业区域布局发展趋势</w:t>
      </w:r>
      <w:r>
        <w:rPr>
          <w:rFonts w:hint="eastAsia"/>
        </w:rPr>
        <w:br/>
      </w:r>
      <w:r>
        <w:rPr>
          <w:rFonts w:hint="eastAsia"/>
        </w:rPr>
        <w:t>　　1、区域间产业分工将更为细化</w:t>
      </w:r>
      <w:r>
        <w:rPr>
          <w:rFonts w:hint="eastAsia"/>
        </w:rPr>
        <w:br/>
      </w:r>
      <w:r>
        <w:rPr>
          <w:rFonts w:hint="eastAsia"/>
        </w:rPr>
        <w:t>　　2、资源主导型区域和研发主导型区域合作逐步增强</w:t>
      </w:r>
      <w:r>
        <w:rPr>
          <w:rFonts w:hint="eastAsia"/>
        </w:rPr>
        <w:br/>
      </w:r>
      <w:r>
        <w:rPr>
          <w:rFonts w:hint="eastAsia"/>
        </w:rPr>
        <w:t>　　3、区域间企业竞合趋势明显</w:t>
      </w:r>
      <w:r>
        <w:rPr>
          <w:rFonts w:hint="eastAsia"/>
        </w:rPr>
        <w:br/>
      </w:r>
      <w:r>
        <w:rPr>
          <w:rFonts w:hint="eastAsia"/>
        </w:rPr>
        <w:t>　　四、2006年中国开发区生物医药产业吸引力分析</w:t>
      </w:r>
      <w:r>
        <w:rPr>
          <w:rFonts w:hint="eastAsia"/>
        </w:rPr>
        <w:br/>
      </w:r>
      <w:r>
        <w:rPr>
          <w:rFonts w:hint="eastAsia"/>
        </w:rPr>
        <w:t>　　（一） 开发区吸引力关键要素</w:t>
      </w:r>
      <w:r>
        <w:rPr>
          <w:rFonts w:hint="eastAsia"/>
        </w:rPr>
        <w:br/>
      </w:r>
      <w:r>
        <w:rPr>
          <w:rFonts w:hint="eastAsia"/>
        </w:rPr>
        <w:t>　　1、产业集群</w:t>
      </w:r>
      <w:r>
        <w:rPr>
          <w:rFonts w:hint="eastAsia"/>
        </w:rPr>
        <w:br/>
      </w:r>
      <w:r>
        <w:rPr>
          <w:rFonts w:hint="eastAsia"/>
        </w:rPr>
        <w:t>　　2、共性技术平台</w:t>
      </w:r>
      <w:r>
        <w:rPr>
          <w:rFonts w:hint="eastAsia"/>
        </w:rPr>
        <w:br/>
      </w:r>
      <w:r>
        <w:rPr>
          <w:rFonts w:hint="eastAsia"/>
        </w:rPr>
        <w:t>　　3、政策环境</w:t>
      </w:r>
      <w:r>
        <w:rPr>
          <w:rFonts w:hint="eastAsia"/>
        </w:rPr>
        <w:br/>
      </w:r>
      <w:r>
        <w:rPr>
          <w:rFonts w:hint="eastAsia"/>
        </w:rPr>
        <w:t>　　4、基础服务</w:t>
      </w:r>
      <w:r>
        <w:rPr>
          <w:rFonts w:hint="eastAsia"/>
        </w:rPr>
        <w:br/>
      </w:r>
      <w:r>
        <w:rPr>
          <w:rFonts w:hint="eastAsia"/>
        </w:rPr>
        <w:t>　　5、投融资环境</w:t>
      </w:r>
      <w:r>
        <w:rPr>
          <w:rFonts w:hint="eastAsia"/>
        </w:rPr>
        <w:br/>
      </w:r>
      <w:r>
        <w:rPr>
          <w:rFonts w:hint="eastAsia"/>
        </w:rPr>
        <w:t>　　（二） 主要开发区战略</w:t>
      </w:r>
      <w:r>
        <w:rPr>
          <w:rFonts w:hint="eastAsia"/>
        </w:rPr>
        <w:br/>
      </w:r>
      <w:r>
        <w:rPr>
          <w:rFonts w:hint="eastAsia"/>
        </w:rPr>
        <w:t>　　1、北京中关村生物医药产业创业园</w:t>
      </w:r>
      <w:r>
        <w:rPr>
          <w:rFonts w:hint="eastAsia"/>
        </w:rPr>
        <w:br/>
      </w:r>
      <w:r>
        <w:rPr>
          <w:rFonts w:hint="eastAsia"/>
        </w:rPr>
        <w:t>　　2、天津泰达工业开发区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五、2007-2009年中国开发区生物医药产业发展趋势 分析</w:t>
      </w:r>
      <w:r>
        <w:rPr>
          <w:rFonts w:hint="eastAsia"/>
        </w:rPr>
        <w:br/>
      </w:r>
      <w:r>
        <w:rPr>
          <w:rFonts w:hint="eastAsia"/>
        </w:rPr>
        <w:t>　　（一） 政策要素</w:t>
      </w:r>
      <w:r>
        <w:rPr>
          <w:rFonts w:hint="eastAsia"/>
        </w:rPr>
        <w:br/>
      </w:r>
      <w:r>
        <w:rPr>
          <w:rFonts w:hint="eastAsia"/>
        </w:rPr>
        <w:t>　　（二） 经济要素</w:t>
      </w:r>
      <w:r>
        <w:rPr>
          <w:rFonts w:hint="eastAsia"/>
        </w:rPr>
        <w:br/>
      </w:r>
      <w:r>
        <w:rPr>
          <w:rFonts w:hint="eastAsia"/>
        </w:rPr>
        <w:t>　　（三） 服务因素</w:t>
      </w:r>
      <w:r>
        <w:rPr>
          <w:rFonts w:hint="eastAsia"/>
        </w:rPr>
        <w:br/>
      </w:r>
      <w:r>
        <w:rPr>
          <w:rFonts w:hint="eastAsia"/>
        </w:rPr>
        <w:t>　　（四） 技术平台</w:t>
      </w:r>
      <w:r>
        <w:rPr>
          <w:rFonts w:hint="eastAsia"/>
        </w:rPr>
        <w:br/>
      </w:r>
      <w:r>
        <w:rPr>
          <w:rFonts w:hint="eastAsia"/>
        </w:rPr>
        <w:t>　　（五） 投融资</w:t>
      </w:r>
      <w:r>
        <w:rPr>
          <w:rFonts w:hint="eastAsia"/>
        </w:rPr>
        <w:br/>
      </w:r>
      <w:r>
        <w:rPr>
          <w:rFonts w:hint="eastAsia"/>
        </w:rPr>
        <w:t>　　六、2007-2009年中国开发区生物医药产业吸引力评估</w:t>
      </w:r>
      <w:r>
        <w:rPr>
          <w:rFonts w:hint="eastAsia"/>
        </w:rPr>
        <w:br/>
      </w:r>
      <w:r>
        <w:rPr>
          <w:rFonts w:hint="eastAsia"/>
        </w:rPr>
        <w:t>　　（一） 指标体系</w:t>
      </w:r>
      <w:r>
        <w:rPr>
          <w:rFonts w:hint="eastAsia"/>
        </w:rPr>
        <w:br/>
      </w:r>
      <w:r>
        <w:rPr>
          <w:rFonts w:hint="eastAsia"/>
        </w:rPr>
        <w:t>　　（二） 吸引力评估</w:t>
      </w:r>
      <w:r>
        <w:rPr>
          <w:rFonts w:hint="eastAsia"/>
        </w:rPr>
        <w:br/>
      </w:r>
      <w:r>
        <w:rPr>
          <w:rFonts w:hint="eastAsia"/>
        </w:rPr>
        <w:t>　　1、总体排名</w:t>
      </w:r>
      <w:r>
        <w:rPr>
          <w:rFonts w:hint="eastAsia"/>
        </w:rPr>
        <w:br/>
      </w:r>
      <w:r>
        <w:rPr>
          <w:rFonts w:hint="eastAsia"/>
        </w:rPr>
        <w:t>　　2、要素排名</w:t>
      </w:r>
      <w:r>
        <w:rPr>
          <w:rFonts w:hint="eastAsia"/>
        </w:rPr>
        <w:br/>
      </w:r>
      <w:r>
        <w:rPr>
          <w:rFonts w:hint="eastAsia"/>
        </w:rPr>
        <w:t>　　七、建 议</w:t>
      </w:r>
      <w:r>
        <w:rPr>
          <w:rFonts w:hint="eastAsia"/>
        </w:rPr>
        <w:br/>
      </w:r>
      <w:r>
        <w:rPr>
          <w:rFonts w:hint="eastAsia"/>
        </w:rPr>
        <w:t>　　（一）策略建议</w:t>
      </w:r>
      <w:r>
        <w:rPr>
          <w:rFonts w:hint="eastAsia"/>
        </w:rPr>
        <w:br/>
      </w:r>
      <w:r>
        <w:rPr>
          <w:rFonts w:hint="eastAsia"/>
        </w:rPr>
        <w:t>　　（二）投资建议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2005-2006年中国生物医药产业市场规模</w:t>
      </w:r>
      <w:r>
        <w:rPr>
          <w:rFonts w:hint="eastAsia"/>
        </w:rPr>
        <w:br/>
      </w:r>
      <w:r>
        <w:rPr>
          <w:rFonts w:hint="eastAsia"/>
        </w:rPr>
        <w:t>　　2006年中国开发区生物医药产业市场规模</w:t>
      </w:r>
      <w:r>
        <w:rPr>
          <w:rFonts w:hint="eastAsia"/>
        </w:rPr>
        <w:br/>
      </w:r>
      <w:r>
        <w:rPr>
          <w:rFonts w:hint="eastAsia"/>
        </w:rPr>
        <w:t>　　2006年中国开发区生物医药研发市场规模</w:t>
      </w:r>
      <w:r>
        <w:rPr>
          <w:rFonts w:hint="eastAsia"/>
        </w:rPr>
        <w:br/>
      </w:r>
      <w:r>
        <w:rPr>
          <w:rFonts w:hint="eastAsia"/>
        </w:rPr>
        <w:t>　　2006年中国开发区生物医药制造市场规模</w:t>
      </w:r>
      <w:r>
        <w:rPr>
          <w:rFonts w:hint="eastAsia"/>
        </w:rPr>
        <w:br/>
      </w:r>
      <w:r>
        <w:rPr>
          <w:rFonts w:hint="eastAsia"/>
        </w:rPr>
        <w:t>　　2006年中国开发区生物医药产业布局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2006-2007年全球生物医药市场规模</w:t>
      </w:r>
      <w:r>
        <w:rPr>
          <w:rFonts w:hint="eastAsia"/>
        </w:rPr>
        <w:br/>
      </w:r>
      <w:r>
        <w:rPr>
          <w:rFonts w:hint="eastAsia"/>
        </w:rPr>
        <w:t>　　2006-2007年中国生物医药产业发展</w:t>
      </w:r>
      <w:r>
        <w:rPr>
          <w:rFonts w:hint="eastAsia"/>
        </w:rPr>
        <w:br/>
      </w:r>
      <w:r>
        <w:rPr>
          <w:rFonts w:hint="eastAsia"/>
        </w:rPr>
        <w:t>　　2006-2007年开发区生物医药产业发展</w:t>
      </w:r>
      <w:r>
        <w:rPr>
          <w:rFonts w:hint="eastAsia"/>
        </w:rPr>
        <w:br/>
      </w:r>
      <w:r>
        <w:rPr>
          <w:rFonts w:hint="eastAsia"/>
        </w:rPr>
        <w:t>　　2006-2007年开发区生物医药细分行业规模</w:t>
      </w:r>
      <w:r>
        <w:rPr>
          <w:rFonts w:hint="eastAsia"/>
        </w:rPr>
        <w:br/>
      </w:r>
      <w:r>
        <w:rPr>
          <w:rFonts w:hint="eastAsia"/>
        </w:rPr>
        <w:t>　　2006-2007年开发区生物医药产业吸引力发展趋势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8443573824340" w:history="1">
        <w:r>
          <w:rPr>
            <w:rStyle w:val="Hyperlink"/>
          </w:rPr>
          <w:t>2006-2007年中国开发区生物医药产业吸引力研究年度报告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98443573824340" w:history="1">
        <w:r>
          <w:rPr>
            <w:rStyle w:val="Hyperlink"/>
          </w:rPr>
          <w:t>https://www.20087.com/2007-02/R_2006_2007kaifaqushengwuyiyaochanyexiBaoGao.html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3788fe535467d" w:history="1">
      <w:r>
        <w:rPr>
          <w:rStyle w:val="Hyperlink"/>
        </w:rPr>
        <w:t>2006-2007年中国开发区生物医药产业吸引力研究年度报告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kaifaqushengwuyiyaochanyexiBaoGao.html" TargetMode="External" Id="Ra99844357382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kaifaqushengwuyiyaochanyexiBaoGao.html" TargetMode="External" Id="R0f43788fe535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2007-02-07T00:20:00Z</dcterms:created>
  <dcterms:modified xsi:type="dcterms:W3CDTF">2007-02-07T01:20:00Z</dcterms:modified>
  <dc:subject>2006-2007年中国开发区生物医药产业吸引力研究年度报告</dc:subject>
  <dc:title>2006-2007年中国开发区生物医药产业吸引力研究年度报告</dc:title>
  <cp:keywords>2006-2007年中国开发区生物医药产业吸引力研究年度报告</cp:keywords>
  <dc:description>2006-2007年中国开发区生物医药产业吸引力研究年度报告</dc:description>
</cp:coreProperties>
</file>