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84acb5d5c4c94" w:history="1">
              <w:r>
                <w:rPr>
                  <w:rStyle w:val="Hyperlink"/>
                </w:rPr>
                <w:t>2006-2007年中国手机游戏产业投资机会研究年度报告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84acb5d5c4c94" w:history="1">
              <w:r>
                <w:rPr>
                  <w:rStyle w:val="Hyperlink"/>
                </w:rPr>
                <w:t>2006-2007年中国手机游戏产业投资机会研究年度报告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84acb5d5c4c94" w:history="1">
                <w:r>
                  <w:rPr>
                    <w:rStyle w:val="Hyperlink"/>
                  </w:rPr>
                  <w:t>https://www.20087.com/2007-02/R_2006_2007shoujiyouxichanyetouzijihuiBaoGao.html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在电信运营商、CP和SP的积极推动下，中国手机游戏产业得到了快速发展，产业链迅速完善。但手机终端局限、游戏在不同机型手机中通用性差、网络条件不完善、资费标准和收费方式相对比较单一等问题，说明产业仍处于发展初期，仍然影响着中国手机游戏产业的进一步发展。</w:t>
      </w:r>
      <w:r>
        <w:rPr>
          <w:rFonts w:hint="eastAsia"/>
        </w:rPr>
        <w:br/>
      </w:r>
      <w:r>
        <w:rPr>
          <w:rFonts w:hint="eastAsia"/>
        </w:rPr>
        <w:t>　　3G的推出，手机业务将全面进入一个多媒体时代，手机用户实现了更加丰富的个人应用和更丰富多彩的多媒体娱乐服务，手机游戏已由单机版迅速过渡到了类似于电脑网络游戏的时代。网络和手机终端的改善必将加速手机游戏产业的发展。</w:t>
      </w:r>
      <w:r>
        <w:rPr>
          <w:rFonts w:hint="eastAsia"/>
        </w:rPr>
        <w:br/>
      </w:r>
      <w:r>
        <w:rPr>
          <w:rFonts w:hint="eastAsia"/>
        </w:rPr>
        <w:t>　　对于手机游戏这一领域，如何把握产业规模、竞争态势，如何借鉴国外发展经验，如何洞悉产业发展趋势，如何挖掘投资机会以抢占市场先机等问题是众多参与厂商面临的重要问题。本报告将从以下几个方面为手机游戏厂商、行业协会、投资机构等企业和机构提供运营、决策参考：</w:t>
      </w:r>
      <w:r>
        <w:rPr>
          <w:rFonts w:hint="eastAsia"/>
        </w:rPr>
        <w:br/>
      </w:r>
      <w:r>
        <w:rPr>
          <w:rFonts w:hint="eastAsia"/>
        </w:rPr>
        <w:t>　　2、在深入了解和认识全球与中国手机游戏产业发展现状的基础上，我们详尽分析了手机游戏产业的竞争态势、盈利状况，充分挖掘可能存在的投资机会；</w:t>
      </w:r>
      <w:r>
        <w:rPr>
          <w:rFonts w:hint="eastAsia"/>
        </w:rPr>
        <w:br/>
      </w:r>
      <w:r>
        <w:rPr>
          <w:rFonts w:hint="eastAsia"/>
        </w:rPr>
        <w:t>　　3、借鉴多年来对产业的深入理解、依靠强大的政府资源、依托丰富的行业渠道优势，对中国手机游戏产业的发展动因和可能存在的风险进行了深入的解剖，并给出了未来五年中国手机游戏产业的发展趋势和规模预测。</w:t>
      </w:r>
      <w:r>
        <w:rPr>
          <w:rFonts w:hint="eastAsia"/>
        </w:rPr>
        <w:br/>
      </w:r>
      <w:r>
        <w:rPr>
          <w:rFonts w:hint="eastAsia"/>
        </w:rPr>
        <w:t>　　4、基于对国内外手机游戏产业发展现状和趋势的精准把握和判断，根据投资价值评价指标体系，对中国手机游戏产业发展环境、产业规模、竞争状况、生命周期以及盈利水平等主要指标进行了分析，对中国手机游戏产业投资价值进行了评价，并给出了相应的建议和对策。</w:t>
      </w:r>
      <w:r>
        <w:rPr>
          <w:rFonts w:hint="eastAsia"/>
        </w:rPr>
        <w:br/>
      </w:r>
      <w:r>
        <w:rPr>
          <w:rFonts w:hint="eastAsia"/>
        </w:rPr>
        <w:t>　　一、2006年全球手机游戏产业发展概况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二、2006年中国手机游戏产业发展状况</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三、2006年中国手机游戏产业链盈利状况</w:t>
      </w:r>
      <w:r>
        <w:rPr>
          <w:rFonts w:hint="eastAsia"/>
        </w:rPr>
        <w:br/>
      </w:r>
      <w:r>
        <w:rPr>
          <w:rFonts w:hint="eastAsia"/>
        </w:rPr>
        <w:t>　　（一） 产业链结构</w:t>
      </w:r>
      <w:r>
        <w:rPr>
          <w:rFonts w:hint="eastAsia"/>
        </w:rPr>
        <w:br/>
      </w:r>
      <w:r>
        <w:rPr>
          <w:rFonts w:hint="eastAsia"/>
        </w:rPr>
        <w:t>　　1、产业链构成</w:t>
      </w:r>
      <w:r>
        <w:rPr>
          <w:rFonts w:hint="eastAsia"/>
        </w:rPr>
        <w:br/>
      </w:r>
      <w:r>
        <w:rPr>
          <w:rFonts w:hint="eastAsia"/>
        </w:rPr>
        <w:t>　　2、产业链分析</w:t>
      </w:r>
      <w:r>
        <w:rPr>
          <w:rFonts w:hint="eastAsia"/>
        </w:rPr>
        <w:br/>
      </w:r>
      <w:r>
        <w:rPr>
          <w:rFonts w:hint="eastAsia"/>
        </w:rPr>
        <w:t>　　（二） 产业链主要环节盈利状况分析</w:t>
      </w:r>
      <w:r>
        <w:rPr>
          <w:rFonts w:hint="eastAsia"/>
        </w:rPr>
        <w:br/>
      </w:r>
      <w:r>
        <w:rPr>
          <w:rFonts w:hint="eastAsia"/>
        </w:rPr>
        <w:t>　　四、2006年中国手机游戏产业竞争格局与重点企业竞争分析</w:t>
      </w:r>
      <w:r>
        <w:rPr>
          <w:rFonts w:hint="eastAsia"/>
        </w:rPr>
        <w:br/>
      </w:r>
      <w:r>
        <w:rPr>
          <w:rFonts w:hint="eastAsia"/>
        </w:rPr>
        <w:t>　　（一） 产业竞争格局</w:t>
      </w:r>
      <w:r>
        <w:rPr>
          <w:rFonts w:hint="eastAsia"/>
        </w:rPr>
        <w:br/>
      </w:r>
      <w:r>
        <w:rPr>
          <w:rFonts w:hint="eastAsia"/>
        </w:rPr>
        <w:t>　　（二） 重点企业竞争分析</w:t>
      </w:r>
      <w:r>
        <w:rPr>
          <w:rFonts w:hint="eastAsia"/>
        </w:rPr>
        <w:br/>
      </w:r>
      <w:r>
        <w:rPr>
          <w:rFonts w:hint="eastAsia"/>
        </w:rPr>
        <w:t>　　五、2007-2011年中国手机游戏产业成长性分析</w:t>
      </w:r>
      <w:r>
        <w:rPr>
          <w:rFonts w:hint="eastAsia"/>
        </w:rPr>
        <w:br/>
      </w:r>
      <w:r>
        <w:rPr>
          <w:rFonts w:hint="eastAsia"/>
        </w:rPr>
        <w:t>　　（一） 影响产业成长性的主要因素</w:t>
      </w:r>
      <w:r>
        <w:rPr>
          <w:rFonts w:hint="eastAsia"/>
        </w:rPr>
        <w:br/>
      </w:r>
      <w:r>
        <w:rPr>
          <w:rFonts w:hint="eastAsia"/>
        </w:rPr>
        <w:t>　　1、政治</w:t>
      </w:r>
      <w:r>
        <w:rPr>
          <w:rFonts w:hint="eastAsia"/>
        </w:rPr>
        <w:br/>
      </w:r>
      <w:r>
        <w:rPr>
          <w:rFonts w:hint="eastAsia"/>
        </w:rPr>
        <w:t>　　2、经济</w:t>
      </w:r>
      <w:r>
        <w:rPr>
          <w:rFonts w:hint="eastAsia"/>
        </w:rPr>
        <w:br/>
      </w:r>
      <w:r>
        <w:rPr>
          <w:rFonts w:hint="eastAsia"/>
        </w:rPr>
        <w:t>　　3、社会</w:t>
      </w:r>
      <w:r>
        <w:rPr>
          <w:rFonts w:hint="eastAsia"/>
        </w:rPr>
        <w:br/>
      </w:r>
      <w:r>
        <w:rPr>
          <w:rFonts w:hint="eastAsia"/>
        </w:rPr>
        <w:t>　　4、技术</w:t>
      </w:r>
      <w:r>
        <w:rPr>
          <w:rFonts w:hint="eastAsia"/>
        </w:rPr>
        <w:br/>
      </w:r>
      <w:r>
        <w:rPr>
          <w:rFonts w:hint="eastAsia"/>
        </w:rPr>
        <w:t>　　（二） 产业成长性分析</w:t>
      </w:r>
      <w:r>
        <w:rPr>
          <w:rFonts w:hint="eastAsia"/>
        </w:rPr>
        <w:br/>
      </w:r>
      <w:r>
        <w:rPr>
          <w:rFonts w:hint="eastAsia"/>
        </w:rPr>
        <w:t>　　六、2007-2011年中国手机游戏产业发展趋势</w:t>
      </w:r>
      <w:r>
        <w:rPr>
          <w:rFonts w:hint="eastAsia"/>
        </w:rPr>
        <w:br/>
      </w:r>
      <w:r>
        <w:rPr>
          <w:rFonts w:hint="eastAsia"/>
        </w:rPr>
        <w:t>　　（一） 发展趋势</w:t>
      </w:r>
      <w:r>
        <w:rPr>
          <w:rFonts w:hint="eastAsia"/>
        </w:rPr>
        <w:br/>
      </w:r>
      <w:r>
        <w:rPr>
          <w:rFonts w:hint="eastAsia"/>
        </w:rPr>
        <w:t>　　（二） 规模预测</w:t>
      </w:r>
      <w:r>
        <w:rPr>
          <w:rFonts w:hint="eastAsia"/>
        </w:rPr>
        <w:br/>
      </w:r>
      <w:r>
        <w:rPr>
          <w:rFonts w:hint="eastAsia"/>
        </w:rPr>
        <w:t>　　七、2007-2011年中国手机游戏产业重点领域投资机会分析</w:t>
      </w:r>
      <w:r>
        <w:rPr>
          <w:rFonts w:hint="eastAsia"/>
        </w:rPr>
        <w:br/>
      </w:r>
      <w:r>
        <w:rPr>
          <w:rFonts w:hint="eastAsia"/>
        </w:rPr>
        <w:t>　　（一） 细分领域投资机会分析</w:t>
      </w:r>
      <w:r>
        <w:rPr>
          <w:rFonts w:hint="eastAsia"/>
        </w:rPr>
        <w:br/>
      </w:r>
      <w:r>
        <w:rPr>
          <w:rFonts w:hint="eastAsia"/>
        </w:rPr>
        <w:t>　　（二） 投资价值评价</w:t>
      </w:r>
      <w:r>
        <w:rPr>
          <w:rFonts w:hint="eastAsia"/>
        </w:rPr>
        <w:br/>
      </w:r>
      <w:r>
        <w:rPr>
          <w:rFonts w:hint="eastAsia"/>
        </w:rPr>
        <w:t>　　八、建 议</w:t>
      </w:r>
      <w:r>
        <w:rPr>
          <w:rFonts w:hint="eastAsia"/>
        </w:rPr>
        <w:br/>
      </w:r>
      <w:r>
        <w:rPr>
          <w:rFonts w:hint="eastAsia"/>
        </w:rPr>
        <w:t>　　表目录</w:t>
      </w:r>
      <w:r>
        <w:rPr>
          <w:rFonts w:hint="eastAsia"/>
        </w:rPr>
        <w:br/>
      </w:r>
      <w:r>
        <w:rPr>
          <w:rFonts w:hint="eastAsia"/>
        </w:rPr>
        <w:t>　　中国手机游戏产业成长周期判断</w:t>
      </w:r>
      <w:r>
        <w:rPr>
          <w:rFonts w:hint="eastAsia"/>
        </w:rPr>
        <w:br/>
      </w:r>
      <w:r>
        <w:rPr>
          <w:rFonts w:hint="eastAsia"/>
        </w:rPr>
        <w:t>　　中国手机游戏产业投资价值评价</w:t>
      </w:r>
      <w:r>
        <w:rPr>
          <w:rFonts w:hint="eastAsia"/>
        </w:rPr>
        <w:br/>
      </w:r>
      <w:r>
        <w:rPr>
          <w:rFonts w:hint="eastAsia"/>
        </w:rPr>
        <w:t>　　……</w:t>
      </w:r>
      <w:r>
        <w:rPr>
          <w:rFonts w:hint="eastAsia"/>
        </w:rPr>
        <w:br/>
      </w:r>
      <w:r>
        <w:rPr>
          <w:rFonts w:hint="eastAsia"/>
        </w:rPr>
        <w:t>　　图目录</w:t>
      </w:r>
      <w:r>
        <w:rPr>
          <w:rFonts w:hint="eastAsia"/>
        </w:rPr>
        <w:br/>
      </w:r>
      <w:r>
        <w:rPr>
          <w:rFonts w:hint="eastAsia"/>
        </w:rPr>
        <w:t>　　2004-2006年全球手机游戏产业规模</w:t>
      </w:r>
      <w:r>
        <w:rPr>
          <w:rFonts w:hint="eastAsia"/>
        </w:rPr>
        <w:br/>
      </w:r>
      <w:r>
        <w:rPr>
          <w:rFonts w:hint="eastAsia"/>
        </w:rPr>
        <w:t>　　2004-2006年中国手机游戏产业规模</w:t>
      </w:r>
      <w:r>
        <w:rPr>
          <w:rFonts w:hint="eastAsia"/>
        </w:rPr>
        <w:br/>
      </w:r>
      <w:r>
        <w:rPr>
          <w:rFonts w:hint="eastAsia"/>
        </w:rPr>
        <w:t>　　2006年中国手机游戏产业结构</w:t>
      </w:r>
      <w:r>
        <w:rPr>
          <w:rFonts w:hint="eastAsia"/>
        </w:rPr>
        <w:br/>
      </w:r>
      <w:r>
        <w:rPr>
          <w:rFonts w:hint="eastAsia"/>
        </w:rPr>
        <w:t>　　中国手机游戏产业链构成</w:t>
      </w:r>
      <w:r>
        <w:rPr>
          <w:rFonts w:hint="eastAsia"/>
        </w:rPr>
        <w:br/>
      </w:r>
      <w:r>
        <w:rPr>
          <w:rFonts w:hint="eastAsia"/>
        </w:rPr>
        <w:t>　　2007-2011年全球手机游戏产业规模预测</w:t>
      </w:r>
      <w:r>
        <w:rPr>
          <w:rFonts w:hint="eastAsia"/>
        </w:rPr>
        <w:br/>
      </w:r>
      <w:r>
        <w:rPr>
          <w:rFonts w:hint="eastAsia"/>
        </w:rPr>
        <w:t>　　2007-2011年中国手机游戏产业规模预测</w:t>
      </w:r>
      <w:r>
        <w:rPr>
          <w:rFonts w:hint="eastAsia"/>
        </w:rPr>
        <w:br/>
      </w:r>
      <w:r>
        <w:rPr>
          <w:rFonts w:hint="eastAsia"/>
        </w:rPr>
        <w:t>　　2007-2011年中国手机游戏产业结构预测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84acb5d5c4c94" w:history="1">
        <w:r>
          <w:rPr>
            <w:rStyle w:val="Hyperlink"/>
          </w:rPr>
          <w:t>2006-2007年中国手机游戏产业投资机会研究年度报告</w:t>
        </w:r>
      </w:hyperlink>
      <w:r>
        <w:rPr>
          <w:color w:val="C00000"/>
        </w:rPr>
        <w:t>》，报告编号：</w:t>
      </w:r>
      <w:r>
        <w:rPr>
          <w:rFonts w:hint="eastAsia"/>
          <w:color w:val="C00000"/>
        </w:rPr>
        <w:t>023A98A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84acb5d5c4c94" w:history="1">
        <w:r>
          <w:rPr>
            <w:rStyle w:val="Hyperlink"/>
          </w:rPr>
          <w:t>https://www.20087.com/2007-02/R_2006_2007shoujiyouxichanyetouzijihuiBaoGao.html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d1a7b157849ad" w:history="1">
      <w:r>
        <w:rPr>
          <w:rStyle w:val="Hyperlink"/>
        </w:rPr>
        <w:t>2006-2007年中国手机游戏产业投资机会研究年度报告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shoujiyouxichanyetouzijihuiBaoGao.html" TargetMode="External" Id="Rffb84acb5d5c4c94" /></Relationships>
</file>

<file path=word/_rels/header2.xml.rels>&#65279;<?xml version="1.0" encoding="utf-8"?><Relationships xmlns="http://schemas.openxmlformats.org/package/2006/relationships"><Relationship Type="http://schemas.openxmlformats.org/officeDocument/2006/relationships/hyperlink" Target="https://www.20087.com/2007-02/R_2006_2007shoujiyouxichanyetouzijihuiBaoGao.html" TargetMode="External" Id="R5b9d1a7b1578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2007-02-07T06:46:00Z</dcterms:created>
  <dcterms:modified xsi:type="dcterms:W3CDTF">2007-02-07T07:46:00Z</dcterms:modified>
  <dc:subject>2006-2007年中国手机游戏产业投资机会研究年度报告</dc:subject>
  <dc:title>2006-2007年中国手机游戏产业投资机会研究年度报告</dc:title>
  <cp:keywords>2006-2007年中国手机游戏产业投资机会研究年度报告</cp:keywords>
  <dc:description>2006-2007年中国手机游戏产业投资机会研究年度报告</dc:description>
</cp:coreProperties>
</file>