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1d39b5c714398" w:history="1">
              <w:r>
                <w:rPr>
                  <w:rStyle w:val="Hyperlink"/>
                </w:rPr>
                <w:t>2006-2007年中国模拟集成电路市场研究年度报告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1d39b5c714398" w:history="1">
              <w:r>
                <w:rPr>
                  <w:rStyle w:val="Hyperlink"/>
                </w:rPr>
                <w:t>2006-2007年中国模拟集成电路市场研究年度报告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1d39b5c714398" w:history="1">
                <w:r>
                  <w:rPr>
                    <w:rStyle w:val="Hyperlink"/>
                  </w:rPr>
                  <w:t>https://www.20087.com/2007-02/R_2006_2007monijichengdianlushichangyaBaoGao.html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在中国电子整机产业持续发展的带动下，中国IC市场依旧保持快速的增长态势，作为一类重要的IC产品，模拟IC市场也在2006年取得了稳定的发展。从整体市场来看，消费类、通信类，以及汽车电子类产品的产量增加是推动中国模拟IC市场发展的最直接动力，此外，各类电子产品的产品升级也使得高端模拟IC的市场需求比例有所提升。</w:t>
      </w:r>
      <w:r>
        <w:rPr>
          <w:rFonts w:hint="eastAsia"/>
        </w:rPr>
        <w:br/>
      </w:r>
      <w:r>
        <w:rPr>
          <w:rFonts w:hint="eastAsia"/>
        </w:rPr>
        <w:t>　　面对发展迅速，且产品需求快速变化的市场，我们发布《</w:t>
      </w:r>
      <w:hyperlink r:id="Rb511d39b5c714398" w:history="1">
        <w:r>
          <w:rPr>
            <w:rStyle w:val="Hyperlink"/>
          </w:rPr>
          <w:t>2006-2007年中国模拟集成电路市场研究年度报告</w:t>
        </w:r>
      </w:hyperlink>
      <w:r>
        <w:rPr>
          <w:rFonts w:hint="eastAsia"/>
        </w:rPr>
        <w:t>》，用翔实、丰富的数据描述模拟IC市场规模、结构及产品走向，使客户全面了解市场现状及发展趋势。丰富、精准的市场数据。从整体上描述中国模拟IC市场规模与近几年的发展态势，并从细分应用领域、产品结构等方面细致的分析市场。</w:t>
      </w:r>
      <w:r>
        <w:rPr>
          <w:rFonts w:hint="eastAsia"/>
        </w:rPr>
        <w:br/>
      </w:r>
      <w:r>
        <w:rPr>
          <w:rFonts w:hint="eastAsia"/>
        </w:rPr>
        <w:t>　　市场竞争格局分析。对2006年中国模拟IC市场上主要IC厂商进行详尽的分析，从市场份额、竞争格局、竞争策略、品牌优势、产品优势等多个角度对企业竞争力进行分析和阐述。</w:t>
      </w:r>
      <w:r>
        <w:rPr>
          <w:rFonts w:hint="eastAsia"/>
        </w:rPr>
        <w:br/>
      </w:r>
      <w:r>
        <w:rPr>
          <w:rFonts w:hint="eastAsia"/>
        </w:rPr>
        <w:t>　　市场发展的影响因素分析。结合中国电子产业发展趋势和特点，以及电子整机产品和所用模拟IC产品的技术走向和产品走向，对未来几年影响中国模拟IC市场发展的有利因素和制约因素进行分析。准确的产品走向和市场规模预测。根据产品和市场发展特点，对未来几年中国模拟IC产品发展趋势和市场趋势进行预测，分析不同应用领域的市场特点以及相应的市场规模预测。</w:t>
      </w:r>
      <w:r>
        <w:rPr>
          <w:rFonts w:hint="eastAsia"/>
        </w:rPr>
        <w:br/>
      </w:r>
      <w:r>
        <w:rPr>
          <w:rFonts w:hint="eastAsia"/>
        </w:rPr>
        <w:t>　　一、2006年全球模拟集成电路市场概况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1、2006年全球市场规模与增长</w:t>
      </w:r>
      <w:r>
        <w:rPr>
          <w:rFonts w:hint="eastAsia"/>
        </w:rPr>
        <w:br/>
      </w:r>
      <w:r>
        <w:rPr>
          <w:rFonts w:hint="eastAsia"/>
        </w:rPr>
        <w:t>　　2、市场特点：模拟IC市场增速高于整体IC市场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1、美国：市场日趋平稳</w:t>
      </w:r>
      <w:r>
        <w:rPr>
          <w:rFonts w:hint="eastAsia"/>
        </w:rPr>
        <w:br/>
      </w:r>
      <w:r>
        <w:rPr>
          <w:rFonts w:hint="eastAsia"/>
        </w:rPr>
        <w:t>　　2、欧洲：移动通信带动市场发展</w:t>
      </w:r>
      <w:r>
        <w:rPr>
          <w:rFonts w:hint="eastAsia"/>
        </w:rPr>
        <w:br/>
      </w:r>
      <w:r>
        <w:rPr>
          <w:rFonts w:hint="eastAsia"/>
        </w:rPr>
        <w:t>　　3、日本：产品升级走在世界前列</w:t>
      </w:r>
      <w:r>
        <w:rPr>
          <w:rFonts w:hint="eastAsia"/>
        </w:rPr>
        <w:br/>
      </w:r>
      <w:r>
        <w:rPr>
          <w:rFonts w:hint="eastAsia"/>
        </w:rPr>
        <w:t>　　4、亚太（除日本）：产能转移成就市场发展</w:t>
      </w:r>
      <w:r>
        <w:rPr>
          <w:rFonts w:hint="eastAsia"/>
        </w:rPr>
        <w:br/>
      </w:r>
      <w:r>
        <w:rPr>
          <w:rFonts w:hint="eastAsia"/>
        </w:rPr>
        <w:t>　　二、2006年中国模拟集成电路市场概况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1、2002－2006年市场规模与增长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三、2006年中国模拟集成电路细分应用市场分析</w:t>
      </w:r>
      <w:r>
        <w:rPr>
          <w:rFonts w:hint="eastAsia"/>
        </w:rPr>
        <w:br/>
      </w:r>
      <w:r>
        <w:rPr>
          <w:rFonts w:hint="eastAsia"/>
        </w:rPr>
        <w:t>　　（一） 消费类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（二） 网络通信类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（三） 计算机类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（四） 汽车电子类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（五） 工业控制类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四、2007－2011年中国模拟集成电路市场预测</w:t>
      </w:r>
      <w:r>
        <w:rPr>
          <w:rFonts w:hint="eastAsia"/>
        </w:rPr>
        <w:br/>
      </w:r>
      <w:r>
        <w:rPr>
          <w:rFonts w:hint="eastAsia"/>
        </w:rPr>
        <w:t>　　（一） 2007－2011年中国模拟集成电路市场趋势</w:t>
      </w:r>
      <w:r>
        <w:rPr>
          <w:rFonts w:hint="eastAsia"/>
        </w:rPr>
        <w:br/>
      </w:r>
      <w:r>
        <w:rPr>
          <w:rFonts w:hint="eastAsia"/>
        </w:rPr>
        <w:t>　　1、市场趋势：电子整机产业确保市场持续发展</w:t>
      </w:r>
      <w:r>
        <w:rPr>
          <w:rFonts w:hint="eastAsia"/>
        </w:rPr>
        <w:br/>
      </w:r>
      <w:r>
        <w:rPr>
          <w:rFonts w:hint="eastAsia"/>
        </w:rPr>
        <w:t>　　2、产品趋势：无线网络普及拓展相关模拟IC产品应用</w:t>
      </w:r>
      <w:r>
        <w:rPr>
          <w:rFonts w:hint="eastAsia"/>
        </w:rPr>
        <w:br/>
      </w:r>
      <w:r>
        <w:rPr>
          <w:rFonts w:hint="eastAsia"/>
        </w:rPr>
        <w:t>　　3、应用趋势：网络通信仍将是模拟IC最主要应用领域</w:t>
      </w:r>
      <w:r>
        <w:rPr>
          <w:rFonts w:hint="eastAsia"/>
        </w:rPr>
        <w:br/>
      </w:r>
      <w:r>
        <w:rPr>
          <w:rFonts w:hint="eastAsia"/>
        </w:rPr>
        <w:t>　　（二） 2007－2011年中国模拟集成电路市场规模预测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2、应用结构预测</w:t>
      </w:r>
      <w:r>
        <w:rPr>
          <w:rFonts w:hint="eastAsia"/>
        </w:rPr>
        <w:br/>
      </w:r>
      <w:r>
        <w:rPr>
          <w:rFonts w:hint="eastAsia"/>
        </w:rPr>
        <w:t>　　3、产品结构预测</w:t>
      </w:r>
      <w:r>
        <w:rPr>
          <w:rFonts w:hint="eastAsia"/>
        </w:rPr>
        <w:br/>
      </w:r>
      <w:r>
        <w:rPr>
          <w:rFonts w:hint="eastAsia"/>
        </w:rPr>
        <w:t>　　五、中国模拟集成电路市场竞争分析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1、模拟IC市场百家争鸣</w:t>
      </w:r>
      <w:r>
        <w:rPr>
          <w:rFonts w:hint="eastAsia"/>
        </w:rPr>
        <w:br/>
      </w:r>
      <w:r>
        <w:rPr>
          <w:rFonts w:hint="eastAsia"/>
        </w:rPr>
        <w:t>　　2、厂商靠整体解决方案抢占模拟IC市场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1、TI</w:t>
      </w:r>
      <w:r>
        <w:rPr>
          <w:rFonts w:hint="eastAsia"/>
        </w:rPr>
        <w:br/>
      </w:r>
      <w:r>
        <w:rPr>
          <w:rFonts w:hint="eastAsia"/>
        </w:rPr>
        <w:t>　　2、STM</w:t>
      </w:r>
      <w:r>
        <w:rPr>
          <w:rFonts w:hint="eastAsia"/>
        </w:rPr>
        <w:br/>
      </w:r>
      <w:r>
        <w:rPr>
          <w:rFonts w:hint="eastAsia"/>
        </w:rPr>
        <w:t>　　3、NXP</w:t>
      </w:r>
      <w:r>
        <w:rPr>
          <w:rFonts w:hint="eastAsia"/>
        </w:rPr>
        <w:br/>
      </w:r>
      <w:r>
        <w:rPr>
          <w:rFonts w:hint="eastAsia"/>
        </w:rPr>
        <w:t>　　4、Infineon</w:t>
      </w:r>
      <w:r>
        <w:rPr>
          <w:rFonts w:hint="eastAsia"/>
        </w:rPr>
        <w:br/>
      </w:r>
      <w:r>
        <w:rPr>
          <w:rFonts w:hint="eastAsia"/>
        </w:rPr>
        <w:t>　　5、ADI</w:t>
      </w:r>
      <w:r>
        <w:rPr>
          <w:rFonts w:hint="eastAsia"/>
        </w:rPr>
        <w:br/>
      </w:r>
      <w:r>
        <w:rPr>
          <w:rFonts w:hint="eastAsia"/>
        </w:rPr>
        <w:t>　　6、NS</w:t>
      </w:r>
      <w:r>
        <w:rPr>
          <w:rFonts w:hint="eastAsia"/>
        </w:rPr>
        <w:br/>
      </w:r>
      <w:r>
        <w:rPr>
          <w:rFonts w:hint="eastAsia"/>
        </w:rPr>
        <w:t>　　7、Maxim</w:t>
      </w:r>
      <w:r>
        <w:rPr>
          <w:rFonts w:hint="eastAsia"/>
        </w:rPr>
        <w:br/>
      </w:r>
      <w:r>
        <w:rPr>
          <w:rFonts w:hint="eastAsia"/>
        </w:rPr>
        <w:t>　　8、Freescale</w:t>
      </w:r>
      <w:r>
        <w:rPr>
          <w:rFonts w:hint="eastAsia"/>
        </w:rPr>
        <w:br/>
      </w:r>
      <w:r>
        <w:rPr>
          <w:rFonts w:hint="eastAsia"/>
        </w:rPr>
        <w:t>　　9、Fairchild</w:t>
      </w:r>
      <w:r>
        <w:rPr>
          <w:rFonts w:hint="eastAsia"/>
        </w:rPr>
        <w:br/>
      </w:r>
      <w:r>
        <w:rPr>
          <w:rFonts w:hint="eastAsia"/>
        </w:rPr>
        <w:t>　　10、Renesas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瞄准高端模拟IC市场，提高产品核心竞争力</w:t>
      </w:r>
      <w:r>
        <w:rPr>
          <w:rFonts w:hint="eastAsia"/>
        </w:rPr>
        <w:br/>
      </w:r>
      <w:r>
        <w:rPr>
          <w:rFonts w:hint="eastAsia"/>
        </w:rPr>
        <w:t>　　（二） 优化解决方案，开拓本土客户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2003-2006年全球模拟IC市场规模与增长</w:t>
      </w:r>
      <w:r>
        <w:rPr>
          <w:rFonts w:hint="eastAsia"/>
        </w:rPr>
        <w:br/>
      </w:r>
      <w:r>
        <w:rPr>
          <w:rFonts w:hint="eastAsia"/>
        </w:rPr>
        <w:t>　　2003-2006年中国模拟IC市场规模与增长</w:t>
      </w:r>
      <w:r>
        <w:rPr>
          <w:rFonts w:hint="eastAsia"/>
        </w:rPr>
        <w:br/>
      </w:r>
      <w:r>
        <w:rPr>
          <w:rFonts w:hint="eastAsia"/>
        </w:rPr>
        <w:t>　　2006年中国模拟IC市场应用结构</w:t>
      </w:r>
      <w:r>
        <w:rPr>
          <w:rFonts w:hint="eastAsia"/>
        </w:rPr>
        <w:br/>
      </w:r>
      <w:r>
        <w:rPr>
          <w:rFonts w:hint="eastAsia"/>
        </w:rPr>
        <w:t>　　2006年中国模拟IC市场产品结构</w:t>
      </w:r>
      <w:r>
        <w:rPr>
          <w:rFonts w:hint="eastAsia"/>
        </w:rPr>
        <w:br/>
      </w:r>
      <w:r>
        <w:rPr>
          <w:rFonts w:hint="eastAsia"/>
        </w:rPr>
        <w:t>　　2006年中国模拟IC市场品牌结构</w:t>
      </w:r>
      <w:r>
        <w:rPr>
          <w:rFonts w:hint="eastAsia"/>
        </w:rPr>
        <w:br/>
      </w:r>
      <w:r>
        <w:rPr>
          <w:rFonts w:hint="eastAsia"/>
        </w:rPr>
        <w:t>　　2003-2006年中国通信类模拟IC市场规模与增长</w:t>
      </w:r>
      <w:r>
        <w:rPr>
          <w:rFonts w:hint="eastAsia"/>
        </w:rPr>
        <w:br/>
      </w:r>
      <w:r>
        <w:rPr>
          <w:rFonts w:hint="eastAsia"/>
        </w:rPr>
        <w:t>　　2003-2006年中国计算机类模拟IC市场规模与增长</w:t>
      </w:r>
      <w:r>
        <w:rPr>
          <w:rFonts w:hint="eastAsia"/>
        </w:rPr>
        <w:br/>
      </w:r>
      <w:r>
        <w:rPr>
          <w:rFonts w:hint="eastAsia"/>
        </w:rPr>
        <w:t>　　2003-2006年中国消费类模拟IC市场规模与增长</w:t>
      </w:r>
      <w:r>
        <w:rPr>
          <w:rFonts w:hint="eastAsia"/>
        </w:rPr>
        <w:br/>
      </w:r>
      <w:r>
        <w:rPr>
          <w:rFonts w:hint="eastAsia"/>
        </w:rPr>
        <w:t>　　2003-2006年中国汽车电子类模拟IC市场规模与增长</w:t>
      </w:r>
      <w:r>
        <w:rPr>
          <w:rFonts w:hint="eastAsia"/>
        </w:rPr>
        <w:br/>
      </w:r>
      <w:r>
        <w:rPr>
          <w:rFonts w:hint="eastAsia"/>
        </w:rPr>
        <w:t>　　2003-2006年中国工业控制类模拟IC市场规模与增长</w:t>
      </w:r>
      <w:r>
        <w:rPr>
          <w:rFonts w:hint="eastAsia"/>
        </w:rPr>
        <w:br/>
      </w:r>
      <w:r>
        <w:rPr>
          <w:rFonts w:hint="eastAsia"/>
        </w:rPr>
        <w:t>　　2007-2011年中国模拟IC市场规模与增长预测</w:t>
      </w:r>
      <w:r>
        <w:rPr>
          <w:rFonts w:hint="eastAsia"/>
        </w:rPr>
        <w:br/>
      </w:r>
      <w:r>
        <w:rPr>
          <w:rFonts w:hint="eastAsia"/>
        </w:rPr>
        <w:t>　　2007-2011年中国模拟IC市场应用结构预测</w:t>
      </w:r>
      <w:r>
        <w:rPr>
          <w:rFonts w:hint="eastAsia"/>
        </w:rPr>
        <w:br/>
      </w:r>
      <w:r>
        <w:rPr>
          <w:rFonts w:hint="eastAsia"/>
        </w:rPr>
        <w:t>　　2007-2011年中国模拟IC市场产品结构预测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2003-2006年全球模拟IC市场规模与增长</w:t>
      </w:r>
      <w:r>
        <w:rPr>
          <w:rFonts w:hint="eastAsia"/>
        </w:rPr>
        <w:br/>
      </w:r>
      <w:r>
        <w:rPr>
          <w:rFonts w:hint="eastAsia"/>
        </w:rPr>
        <w:t>　　2003-2006年中国模拟IC市场规模与增长</w:t>
      </w:r>
      <w:r>
        <w:rPr>
          <w:rFonts w:hint="eastAsia"/>
        </w:rPr>
        <w:br/>
      </w:r>
      <w:r>
        <w:rPr>
          <w:rFonts w:hint="eastAsia"/>
        </w:rPr>
        <w:t>　　2006年中国模拟IC市场应用结构</w:t>
      </w:r>
      <w:r>
        <w:rPr>
          <w:rFonts w:hint="eastAsia"/>
        </w:rPr>
        <w:br/>
      </w:r>
      <w:r>
        <w:rPr>
          <w:rFonts w:hint="eastAsia"/>
        </w:rPr>
        <w:t>　　2006年中国模拟IC市场产品结构</w:t>
      </w:r>
      <w:r>
        <w:rPr>
          <w:rFonts w:hint="eastAsia"/>
        </w:rPr>
        <w:br/>
      </w:r>
      <w:r>
        <w:rPr>
          <w:rFonts w:hint="eastAsia"/>
        </w:rPr>
        <w:t>　　2006年中国模拟IC市场品牌结构</w:t>
      </w:r>
      <w:r>
        <w:rPr>
          <w:rFonts w:hint="eastAsia"/>
        </w:rPr>
        <w:br/>
      </w:r>
      <w:r>
        <w:rPr>
          <w:rFonts w:hint="eastAsia"/>
        </w:rPr>
        <w:t>　　2003-2006年中国通信类模拟IC市场规模与增长</w:t>
      </w:r>
      <w:r>
        <w:rPr>
          <w:rFonts w:hint="eastAsia"/>
        </w:rPr>
        <w:br/>
      </w:r>
      <w:r>
        <w:rPr>
          <w:rFonts w:hint="eastAsia"/>
        </w:rPr>
        <w:t>　　2003-2006年中国计算机类模拟IC市场规模与增长</w:t>
      </w:r>
      <w:r>
        <w:rPr>
          <w:rFonts w:hint="eastAsia"/>
        </w:rPr>
        <w:br/>
      </w:r>
      <w:r>
        <w:rPr>
          <w:rFonts w:hint="eastAsia"/>
        </w:rPr>
        <w:t>　　2003-2006年中国消费类模拟IC市场规模与增长</w:t>
      </w:r>
      <w:r>
        <w:rPr>
          <w:rFonts w:hint="eastAsia"/>
        </w:rPr>
        <w:br/>
      </w:r>
      <w:r>
        <w:rPr>
          <w:rFonts w:hint="eastAsia"/>
        </w:rPr>
        <w:t>　　2003-2006年中国汽车电子类模拟IC市场规模与增长</w:t>
      </w:r>
      <w:r>
        <w:rPr>
          <w:rFonts w:hint="eastAsia"/>
        </w:rPr>
        <w:br/>
      </w:r>
      <w:r>
        <w:rPr>
          <w:rFonts w:hint="eastAsia"/>
        </w:rPr>
        <w:t>　　2003-2006年中国工业控制类模拟IC市场规模与增长</w:t>
      </w:r>
      <w:r>
        <w:rPr>
          <w:rFonts w:hint="eastAsia"/>
        </w:rPr>
        <w:br/>
      </w:r>
      <w:r>
        <w:rPr>
          <w:rFonts w:hint="eastAsia"/>
        </w:rPr>
        <w:t>　　2007-2011年中国模拟IC市场规模与增长预测</w:t>
      </w:r>
      <w:r>
        <w:rPr>
          <w:rFonts w:hint="eastAsia"/>
        </w:rPr>
        <w:br/>
      </w:r>
      <w:r>
        <w:rPr>
          <w:rFonts w:hint="eastAsia"/>
        </w:rPr>
        <w:t>　　2007-2011年中国模拟IC市场应用结构预测</w:t>
      </w:r>
      <w:r>
        <w:rPr>
          <w:rFonts w:hint="eastAsia"/>
        </w:rPr>
        <w:br/>
      </w:r>
      <w:r>
        <w:rPr>
          <w:rFonts w:hint="eastAsia"/>
        </w:rPr>
        <w:t>　　2007-2011年中国模拟IC市场产品结构预测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1d39b5c714398" w:history="1">
        <w:r>
          <w:rPr>
            <w:rStyle w:val="Hyperlink"/>
          </w:rPr>
          <w:t>2006-2007年中国模拟集成电路市场研究年度报告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1d39b5c714398" w:history="1">
        <w:r>
          <w:rPr>
            <w:rStyle w:val="Hyperlink"/>
          </w:rPr>
          <w:t>https://www.20087.com/2007-02/R_2006_2007monijichengdianlushichangyaBaoGao.html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cmos集成电路设计第二版pdf、模拟集成电路仿真与实用性电路分析、数电和模电、模拟集成电路系统冯民昌课后答案、半导体是硬件还是软件、模拟集成电路设计拉扎维、半导体最吃香的三个专业、模拟集成电路生产商、系统集成有前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1b8b00b154eb9" w:history="1">
      <w:r>
        <w:rPr>
          <w:rStyle w:val="Hyperlink"/>
        </w:rPr>
        <w:t>2006-2007年中国模拟集成电路市场研究年度报告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monijichengdianlushichangyaBaoGao.html" TargetMode="External" Id="Rb511d39b5c71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monijichengdianlushichangyaBaoGao.html" TargetMode="External" Id="Rabd1b8b00b15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2007-02-02T03:26:00Z</dcterms:created>
  <dcterms:modified xsi:type="dcterms:W3CDTF">2007-02-02T04:26:00Z</dcterms:modified>
  <dc:subject>2006-2007年中国模拟集成电路市场研究年度报告</dc:subject>
  <dc:title>2006-2007年中国模拟集成电路市场研究年度报告</dc:title>
  <cp:keywords>2006-2007年中国模拟集成电路市场研究年度报告</cp:keywords>
  <dc:description>2006-2007年中国模拟集成电路市场研究年度报告</dc:description>
</cp:coreProperties>
</file>