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8a569782d4bd1" w:history="1">
              <w:r>
                <w:rPr>
                  <w:rStyle w:val="Hyperlink"/>
                </w:rPr>
                <w:t>2006-2007年中国汽车行业IT应用市场研究年度报告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8a569782d4bd1" w:history="1">
              <w:r>
                <w:rPr>
                  <w:rStyle w:val="Hyperlink"/>
                </w:rPr>
                <w:t>2006-2007年中国汽车行业IT应用市场研究年度报告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8a569782d4bd1" w:history="1">
                <w:r>
                  <w:rPr>
                    <w:rStyle w:val="Hyperlink"/>
                  </w:rPr>
                  <w:t>https://www.20087.com/2007-02/R_2006_2007qicheyingyongshichangyanjiuBaoGao.html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WTO的进一步进入，汽车行业开放程度不断加大，外资和本土企业竞争进一步升级：从汽车制造方面的竞争，演变为整体的销售、服务、物流方面的竞争。对应的，汽车行业信息化建设重点也从生产领域扩展到了服务层面，有些企业已经开始全面采用电子商务手段进行汽车研发、生产、营销，为客户提供“一站式”服务。随需应变的厂商也在2006年改变了自己的战略，通过强强联合，占领市场，如“Sun/SAP汽车行业解决方案展示中心”在上海成立、Oracle与长安汽车签约结为“核心战略合作伙伴”。 可以说，2006年，汽车行业信息化已经呈现集成和系统的趋势，利用统一规范的信息化建设，解决信息孤岛问题，使企业信息能够全面集成，最终实现信息流、资金流和物流的畅通，与合作伙伴、供应商、分销商、维修商整合成为一个一体化的系统，使汽车企业与供应链上下游实现良好的融合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面对竞争与市场的变化和挑战，顾问发布的《</w:t>
      </w:r>
      <w:hyperlink r:id="Rc348a569782d4bd1" w:history="1">
        <w:r>
          <w:rPr>
            <w:rStyle w:val="Hyperlink"/>
          </w:rPr>
          <w:t>2006-2007年中国汽车行业IT应用市场研究年度报告</w:t>
        </w:r>
      </w:hyperlink>
      <w:r>
        <w:rPr>
          <w:rFonts w:hint="eastAsia"/>
        </w:rPr>
        <w:t>》，将从以下方面帮助业界服务商、投资者、产业链条更精确地把握中国汽车行业IT应用市场发展脉动、更深入地梳理细分应用领域的变迁轨迹——翔实的市场数据，从IT产品投资（包括整体投资、硬件、软件、服务投资、细分投资结构等）和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精炼主要服务商2006年竞争表现，从竞争格局、竞争策略评述等多个维度总结企业成败得失，评点市场领先要素。在合理展望未来三年行业IT应用需求趋势的基础上，对未来该行业市场投资规模进行深度量化预测。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一、2006年中国汽车行业IT应用市场发展环境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二、2006年中国汽车行业IT产品应用概况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三、2006年中国汽车行业IT应用系统建设概况</w:t>
      </w:r>
      <w:r>
        <w:rPr>
          <w:rFonts w:hint="eastAsia"/>
        </w:rPr>
        <w:br/>
      </w:r>
      <w:r>
        <w:rPr>
          <w:rFonts w:hint="eastAsia"/>
        </w:rPr>
        <w:t>　　（一） 汽车行业IT应用系统建设总体状况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细分用户1IT应用系统建设状况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1、IT投资规模与结构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（三） 细分用户2IT应用系统建设状况</w:t>
      </w:r>
      <w:r>
        <w:rPr>
          <w:rFonts w:hint="eastAsia"/>
        </w:rPr>
        <w:br/>
      </w:r>
      <w:r>
        <w:rPr>
          <w:rFonts w:hint="eastAsia"/>
        </w:rPr>
        <w:t>　　（四） 细分用户3IT应用系统建设状况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四、2006年中国汽车行业IT应用市场竞争分析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五、2007-2009年中国汽车行业IT应用市场需求与投资预测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3、细分用户需求趋势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2006年中国汽车行业IT应用市场规模</w:t>
      </w:r>
      <w:r>
        <w:rPr>
          <w:rFonts w:hint="eastAsia"/>
        </w:rPr>
        <w:br/>
      </w:r>
      <w:r>
        <w:rPr>
          <w:rFonts w:hint="eastAsia"/>
        </w:rPr>
        <w:t>　　2007-2009年中国汽车行业IT应用市场规模预测</w:t>
      </w:r>
      <w:r>
        <w:rPr>
          <w:rFonts w:hint="eastAsia"/>
        </w:rPr>
        <w:br/>
      </w:r>
      <w:r>
        <w:rPr>
          <w:rFonts w:hint="eastAsia"/>
        </w:rPr>
        <w:t>　　2007-2009年中国汽车行业重点产品规模预测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2006年中国汽车行业IT应用市场规模增长状况</w:t>
      </w:r>
      <w:r>
        <w:rPr>
          <w:rFonts w:hint="eastAsia"/>
        </w:rPr>
        <w:br/>
      </w:r>
      <w:r>
        <w:rPr>
          <w:rFonts w:hint="eastAsia"/>
        </w:rPr>
        <w:t>　　2006年中国汽车行业IT应用市场结构变化</w:t>
      </w:r>
      <w:r>
        <w:rPr>
          <w:rFonts w:hint="eastAsia"/>
        </w:rPr>
        <w:br/>
      </w:r>
      <w:r>
        <w:rPr>
          <w:rFonts w:hint="eastAsia"/>
        </w:rPr>
        <w:t>　　2006年中国汽车行业硬件市场规模增长状况</w:t>
      </w:r>
      <w:r>
        <w:rPr>
          <w:rFonts w:hint="eastAsia"/>
        </w:rPr>
        <w:br/>
      </w:r>
      <w:r>
        <w:rPr>
          <w:rFonts w:hint="eastAsia"/>
        </w:rPr>
        <w:t>　　2006年中国汽车行业软件市场规模增长状况</w:t>
      </w:r>
      <w:r>
        <w:rPr>
          <w:rFonts w:hint="eastAsia"/>
        </w:rPr>
        <w:br/>
      </w:r>
      <w:r>
        <w:rPr>
          <w:rFonts w:hint="eastAsia"/>
        </w:rPr>
        <w:t>　　2006年中国汽车行业IT服务市场规模增长状况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8a569782d4bd1" w:history="1">
        <w:r>
          <w:rPr>
            <w:rStyle w:val="Hyperlink"/>
          </w:rPr>
          <w:t>2006-2007年中国汽车行业IT应用市场研究年度报告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8a569782d4bd1" w:history="1">
        <w:r>
          <w:rPr>
            <w:rStyle w:val="Hyperlink"/>
          </w:rPr>
          <w:t>https://www.20087.com/2007-02/R_2006_2007qicheyingyongshichangyanjiuBaoGao.html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727e581a445d6" w:history="1">
      <w:r>
        <w:rPr>
          <w:rStyle w:val="Hyperlink"/>
        </w:rPr>
        <w:t>2006-2007年中国汽车行业IT应用市场研究年度报告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qicheyingyongshichangyanjiuBaoGao.html" TargetMode="External" Id="Rc348a569782d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qicheyingyongshichangyanjiuBaoGao.html" TargetMode="External" Id="Rc12727e581a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2007-02-01T01:32:00Z</dcterms:created>
  <dcterms:modified xsi:type="dcterms:W3CDTF">2007-02-01T02:32:00Z</dcterms:modified>
  <dc:subject>2006-2007年中国汽车行业IT应用市场研究年度报告</dc:subject>
  <dc:title>2006-2007年中国汽车行业IT应用市场研究年度报告</dc:title>
  <cp:keywords>2006-2007年中国汽车行业IT应用市场研究年度报告</cp:keywords>
  <dc:description>2006-2007年中国汽车行业IT应用市场研究年度报告</dc:description>
</cp:coreProperties>
</file>