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0aa6e49de48d0" w:history="1">
              <w:r>
                <w:rPr>
                  <w:rStyle w:val="Hyperlink"/>
                </w:rPr>
                <w:t>2006-2007年中国计算机产业园投资环境竞争力研究年度报告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0aa6e49de48d0" w:history="1">
              <w:r>
                <w:rPr>
                  <w:rStyle w:val="Hyperlink"/>
                </w:rPr>
                <w:t>2006-2007年中国计算机产业园投资环境竞争力研究年度报告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c0aa6e49de48d0" w:history="1">
                <w:r>
                  <w:rPr>
                    <w:rStyle w:val="Hyperlink"/>
                  </w:rPr>
                  <w:t>https://www.20087.com/2007-02/R_2006_2007jisuanjichanyeyuantouzihuanBaoGao.html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计算机产业的发展进一步推动了产业集聚和产业园的建设发展。从整体看，珠江三角洲、长江三角洲、环渤海和福厦沿海地区的计算机产业园凭借各自的优势，在产业园投资环境的建设中呈现出不同的特色，在未来的园区竞争中，投资环境的重要性将日益显现。</w:t>
      </w:r>
      <w:r>
        <w:rPr>
          <w:rFonts w:hint="eastAsia"/>
        </w:rPr>
        <w:br/>
      </w:r>
      <w:r>
        <w:rPr>
          <w:rFonts w:hint="eastAsia"/>
        </w:rPr>
        <w:t>　　面对竞争与投资环境的变化和挑战，我们发布的《2006-2007年中国计算机产业园投资环境竟争力研究年度报告》，将从以下几方面帮助业界投资者、产业园管理者、厂商更精确地把握中国计算机产业园投资环境发展脉动、更深入地了解各计算机产业园投资环境竞争情况——以丰富、翔实的数据描述园区发展状况及投资环境建设情况，剖析其发展面临的机遇和挑战。</w:t>
      </w:r>
      <w:r>
        <w:rPr>
          <w:rFonts w:hint="eastAsia"/>
        </w:rPr>
        <w:br/>
      </w:r>
      <w:r>
        <w:rPr>
          <w:rFonts w:hint="eastAsia"/>
        </w:rPr>
        <w:t>　　科学合理的设置投资环境竞争力评价指标体系，从产业氛围、政策环境、要素供给、园区服务、创新环境、社会与自然环境等要素分析入手，对各产业园投资环境竞争力进行综合评价和分项评价。多个角度，对提升计算机产业园投资环境竞争力提出顾问的专家建议。</w:t>
      </w:r>
      <w:r>
        <w:rPr>
          <w:rFonts w:hint="eastAsia"/>
        </w:rPr>
        <w:br/>
      </w:r>
      <w:r>
        <w:rPr>
          <w:rFonts w:hint="eastAsia"/>
        </w:rPr>
        <w:t>　　一、中国计算机产业园建设概况</w:t>
      </w:r>
      <w:r>
        <w:rPr>
          <w:rFonts w:hint="eastAsia"/>
        </w:rPr>
        <w:br/>
      </w:r>
      <w:r>
        <w:rPr>
          <w:rFonts w:hint="eastAsia"/>
        </w:rPr>
        <w:t>　　（一） 计算机产业园界定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1、北京计算机产业园</w:t>
      </w:r>
      <w:r>
        <w:rPr>
          <w:rFonts w:hint="eastAsia"/>
        </w:rPr>
        <w:br/>
      </w:r>
      <w:r>
        <w:rPr>
          <w:rFonts w:hint="eastAsia"/>
        </w:rPr>
        <w:t>　　2、深圳计算机产业园</w:t>
      </w:r>
      <w:r>
        <w:rPr>
          <w:rFonts w:hint="eastAsia"/>
        </w:rPr>
        <w:br/>
      </w:r>
      <w:r>
        <w:rPr>
          <w:rFonts w:hint="eastAsia"/>
        </w:rPr>
        <w:t>　　3、东莞计算机产业园</w:t>
      </w:r>
      <w:r>
        <w:rPr>
          <w:rFonts w:hint="eastAsia"/>
        </w:rPr>
        <w:br/>
      </w:r>
      <w:r>
        <w:rPr>
          <w:rFonts w:hint="eastAsia"/>
        </w:rPr>
        <w:t>　　4、上海计算机产业园</w:t>
      </w:r>
      <w:r>
        <w:rPr>
          <w:rFonts w:hint="eastAsia"/>
        </w:rPr>
        <w:br/>
      </w:r>
      <w:r>
        <w:rPr>
          <w:rFonts w:hint="eastAsia"/>
        </w:rPr>
        <w:t>　　5、苏州计算机产业园</w:t>
      </w:r>
      <w:r>
        <w:rPr>
          <w:rFonts w:hint="eastAsia"/>
        </w:rPr>
        <w:br/>
      </w:r>
      <w:r>
        <w:rPr>
          <w:rFonts w:hint="eastAsia"/>
        </w:rPr>
        <w:t>　　6、昆山计算机产业园</w:t>
      </w:r>
      <w:r>
        <w:rPr>
          <w:rFonts w:hint="eastAsia"/>
        </w:rPr>
        <w:br/>
      </w:r>
      <w:r>
        <w:rPr>
          <w:rFonts w:hint="eastAsia"/>
        </w:rPr>
        <w:t>　　7、杭州计算机产业园</w:t>
      </w:r>
      <w:r>
        <w:rPr>
          <w:rFonts w:hint="eastAsia"/>
        </w:rPr>
        <w:br/>
      </w:r>
      <w:r>
        <w:rPr>
          <w:rFonts w:hint="eastAsia"/>
        </w:rPr>
        <w:t>　　8、厦门计算机产业园</w:t>
      </w:r>
      <w:r>
        <w:rPr>
          <w:rFonts w:hint="eastAsia"/>
        </w:rPr>
        <w:br/>
      </w:r>
      <w:r>
        <w:rPr>
          <w:rFonts w:hint="eastAsia"/>
        </w:rPr>
        <w:t>　　（三） 计算机产业园主要特征</w:t>
      </w:r>
      <w:r>
        <w:rPr>
          <w:rFonts w:hint="eastAsia"/>
        </w:rPr>
        <w:br/>
      </w:r>
      <w:r>
        <w:rPr>
          <w:rFonts w:hint="eastAsia"/>
        </w:rPr>
        <w:t>　　二、中国计算机产业园投资环境建设现状与存在的主要问题</w:t>
      </w:r>
      <w:r>
        <w:rPr>
          <w:rFonts w:hint="eastAsia"/>
        </w:rPr>
        <w:br/>
      </w:r>
      <w:r>
        <w:rPr>
          <w:rFonts w:hint="eastAsia"/>
        </w:rPr>
        <w:t>　　（一） 投资环境的内涵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1、北京计算机产业园</w:t>
      </w:r>
      <w:r>
        <w:rPr>
          <w:rFonts w:hint="eastAsia"/>
        </w:rPr>
        <w:br/>
      </w:r>
      <w:r>
        <w:rPr>
          <w:rFonts w:hint="eastAsia"/>
        </w:rPr>
        <w:t>　　2、深圳计算机产业园</w:t>
      </w:r>
      <w:r>
        <w:rPr>
          <w:rFonts w:hint="eastAsia"/>
        </w:rPr>
        <w:br/>
      </w:r>
      <w:r>
        <w:rPr>
          <w:rFonts w:hint="eastAsia"/>
        </w:rPr>
        <w:t>　　3、东莞计算机产业园</w:t>
      </w:r>
      <w:r>
        <w:rPr>
          <w:rFonts w:hint="eastAsia"/>
        </w:rPr>
        <w:br/>
      </w:r>
      <w:r>
        <w:rPr>
          <w:rFonts w:hint="eastAsia"/>
        </w:rPr>
        <w:t>　　4、上海计算机产业园</w:t>
      </w:r>
      <w:r>
        <w:rPr>
          <w:rFonts w:hint="eastAsia"/>
        </w:rPr>
        <w:br/>
      </w:r>
      <w:r>
        <w:rPr>
          <w:rFonts w:hint="eastAsia"/>
        </w:rPr>
        <w:t>　　5、苏州计算机产业园</w:t>
      </w:r>
      <w:r>
        <w:rPr>
          <w:rFonts w:hint="eastAsia"/>
        </w:rPr>
        <w:br/>
      </w:r>
      <w:r>
        <w:rPr>
          <w:rFonts w:hint="eastAsia"/>
        </w:rPr>
        <w:t>　　6、昆山计算机产业园</w:t>
      </w:r>
      <w:r>
        <w:rPr>
          <w:rFonts w:hint="eastAsia"/>
        </w:rPr>
        <w:br/>
      </w:r>
      <w:r>
        <w:rPr>
          <w:rFonts w:hint="eastAsia"/>
        </w:rPr>
        <w:t>　　7、杭州计算机产业园</w:t>
      </w:r>
      <w:r>
        <w:rPr>
          <w:rFonts w:hint="eastAsia"/>
        </w:rPr>
        <w:br/>
      </w:r>
      <w:r>
        <w:rPr>
          <w:rFonts w:hint="eastAsia"/>
        </w:rPr>
        <w:t>　　8、厦门计算机产业园</w:t>
      </w:r>
      <w:r>
        <w:rPr>
          <w:rFonts w:hint="eastAsia"/>
        </w:rPr>
        <w:br/>
      </w:r>
      <w:r>
        <w:rPr>
          <w:rFonts w:hint="eastAsia"/>
        </w:rPr>
        <w:t>　　（三） 存在的主要问题</w:t>
      </w:r>
      <w:r>
        <w:rPr>
          <w:rFonts w:hint="eastAsia"/>
        </w:rPr>
        <w:br/>
      </w:r>
      <w:r>
        <w:rPr>
          <w:rFonts w:hint="eastAsia"/>
        </w:rPr>
        <w:t>　　三、中国计算机产业园投资环境建设机遇与面临的新挑战</w:t>
      </w:r>
      <w:r>
        <w:rPr>
          <w:rFonts w:hint="eastAsia"/>
        </w:rPr>
        <w:br/>
      </w:r>
      <w:r>
        <w:rPr>
          <w:rFonts w:hint="eastAsia"/>
        </w:rPr>
        <w:t>　　（一） 发展机遇</w:t>
      </w:r>
      <w:r>
        <w:rPr>
          <w:rFonts w:hint="eastAsia"/>
        </w:rPr>
        <w:br/>
      </w:r>
      <w:r>
        <w:rPr>
          <w:rFonts w:hint="eastAsia"/>
        </w:rPr>
        <w:t>　　（二） 面临挑战</w:t>
      </w:r>
      <w:r>
        <w:rPr>
          <w:rFonts w:hint="eastAsia"/>
        </w:rPr>
        <w:br/>
      </w:r>
      <w:r>
        <w:rPr>
          <w:rFonts w:hint="eastAsia"/>
        </w:rPr>
        <w:t>　　四、中国计算机产业园投资环境竞争力的构成要素</w:t>
      </w:r>
      <w:r>
        <w:rPr>
          <w:rFonts w:hint="eastAsia"/>
        </w:rPr>
        <w:br/>
      </w:r>
      <w:r>
        <w:rPr>
          <w:rFonts w:hint="eastAsia"/>
        </w:rPr>
        <w:t>　　（一） 总体框架</w:t>
      </w:r>
      <w:r>
        <w:rPr>
          <w:rFonts w:hint="eastAsia"/>
        </w:rPr>
        <w:br/>
      </w:r>
      <w:r>
        <w:rPr>
          <w:rFonts w:hint="eastAsia"/>
        </w:rPr>
        <w:t>　　（二） 构成要素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2、产业氛围</w:t>
      </w:r>
      <w:r>
        <w:rPr>
          <w:rFonts w:hint="eastAsia"/>
        </w:rPr>
        <w:br/>
      </w:r>
      <w:r>
        <w:rPr>
          <w:rFonts w:hint="eastAsia"/>
        </w:rPr>
        <w:t>　　3、要素供给</w:t>
      </w:r>
      <w:r>
        <w:rPr>
          <w:rFonts w:hint="eastAsia"/>
        </w:rPr>
        <w:br/>
      </w:r>
      <w:r>
        <w:rPr>
          <w:rFonts w:hint="eastAsia"/>
        </w:rPr>
        <w:t>　　4、园区服务</w:t>
      </w:r>
      <w:r>
        <w:rPr>
          <w:rFonts w:hint="eastAsia"/>
        </w:rPr>
        <w:br/>
      </w:r>
      <w:r>
        <w:rPr>
          <w:rFonts w:hint="eastAsia"/>
        </w:rPr>
        <w:t>　　5、创新环境</w:t>
      </w:r>
      <w:r>
        <w:rPr>
          <w:rFonts w:hint="eastAsia"/>
        </w:rPr>
        <w:br/>
      </w:r>
      <w:r>
        <w:rPr>
          <w:rFonts w:hint="eastAsia"/>
        </w:rPr>
        <w:t>　　6、社会与自然环境</w:t>
      </w:r>
      <w:r>
        <w:rPr>
          <w:rFonts w:hint="eastAsia"/>
        </w:rPr>
        <w:br/>
      </w:r>
      <w:r>
        <w:rPr>
          <w:rFonts w:hint="eastAsia"/>
        </w:rPr>
        <w:t>　　五、中国计算机产业园投资环境竞争力评价指标体系</w:t>
      </w:r>
      <w:r>
        <w:rPr>
          <w:rFonts w:hint="eastAsia"/>
        </w:rPr>
        <w:br/>
      </w:r>
      <w:r>
        <w:rPr>
          <w:rFonts w:hint="eastAsia"/>
        </w:rPr>
        <w:t>　　（一） 指标设计原则</w:t>
      </w:r>
      <w:r>
        <w:rPr>
          <w:rFonts w:hint="eastAsia"/>
        </w:rPr>
        <w:br/>
      </w:r>
      <w:r>
        <w:rPr>
          <w:rFonts w:hint="eastAsia"/>
        </w:rPr>
        <w:t>　　（二） 指标体系的构成</w:t>
      </w:r>
      <w:r>
        <w:rPr>
          <w:rFonts w:hint="eastAsia"/>
        </w:rPr>
        <w:br/>
      </w:r>
      <w:r>
        <w:rPr>
          <w:rFonts w:hint="eastAsia"/>
        </w:rPr>
        <w:t>　　（三）评价方法及流程</w:t>
      </w:r>
      <w:r>
        <w:rPr>
          <w:rFonts w:hint="eastAsia"/>
        </w:rPr>
        <w:br/>
      </w:r>
      <w:r>
        <w:rPr>
          <w:rFonts w:hint="eastAsia"/>
        </w:rPr>
        <w:t>　　六、中国计算机产业园投资环境竞争力评价</w:t>
      </w:r>
      <w:r>
        <w:rPr>
          <w:rFonts w:hint="eastAsia"/>
        </w:rPr>
        <w:br/>
      </w:r>
      <w:r>
        <w:rPr>
          <w:rFonts w:hint="eastAsia"/>
        </w:rPr>
        <w:t>　　（一） 产业园区投资环境竞争力综合评价</w:t>
      </w:r>
      <w:r>
        <w:rPr>
          <w:rFonts w:hint="eastAsia"/>
        </w:rPr>
        <w:br/>
      </w:r>
      <w:r>
        <w:rPr>
          <w:rFonts w:hint="eastAsia"/>
        </w:rPr>
        <w:t>　　（二） 产业园区投资环境分要素排名</w:t>
      </w:r>
      <w:r>
        <w:rPr>
          <w:rFonts w:hint="eastAsia"/>
        </w:rPr>
        <w:br/>
      </w:r>
      <w:r>
        <w:rPr>
          <w:rFonts w:hint="eastAsia"/>
        </w:rPr>
        <w:t>　　1、“政策环境排名”</w:t>
      </w:r>
      <w:r>
        <w:rPr>
          <w:rFonts w:hint="eastAsia"/>
        </w:rPr>
        <w:br/>
      </w:r>
      <w:r>
        <w:rPr>
          <w:rFonts w:hint="eastAsia"/>
        </w:rPr>
        <w:t>　　2、“产业氛围排名”</w:t>
      </w:r>
      <w:r>
        <w:rPr>
          <w:rFonts w:hint="eastAsia"/>
        </w:rPr>
        <w:br/>
      </w:r>
      <w:r>
        <w:rPr>
          <w:rFonts w:hint="eastAsia"/>
        </w:rPr>
        <w:t>　　3、“要素供给排名”</w:t>
      </w:r>
      <w:r>
        <w:rPr>
          <w:rFonts w:hint="eastAsia"/>
        </w:rPr>
        <w:br/>
      </w:r>
      <w:r>
        <w:rPr>
          <w:rFonts w:hint="eastAsia"/>
        </w:rPr>
        <w:t>　　4、“园区服务排名”</w:t>
      </w:r>
      <w:r>
        <w:rPr>
          <w:rFonts w:hint="eastAsia"/>
        </w:rPr>
        <w:br/>
      </w:r>
      <w:r>
        <w:rPr>
          <w:rFonts w:hint="eastAsia"/>
        </w:rPr>
        <w:t>　　5、“创新环境排名”</w:t>
      </w:r>
      <w:r>
        <w:rPr>
          <w:rFonts w:hint="eastAsia"/>
        </w:rPr>
        <w:br/>
      </w:r>
      <w:r>
        <w:rPr>
          <w:rFonts w:hint="eastAsia"/>
        </w:rPr>
        <w:t>　　6、“社会与自然环境排名”</w:t>
      </w:r>
      <w:r>
        <w:rPr>
          <w:rFonts w:hint="eastAsia"/>
        </w:rPr>
        <w:br/>
      </w:r>
      <w:r>
        <w:rPr>
          <w:rFonts w:hint="eastAsia"/>
        </w:rPr>
        <w:t>　　七、提升中国计算机产业园投资环境竞争力的相关建议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0aa6e49de48d0" w:history="1">
        <w:r>
          <w:rPr>
            <w:rStyle w:val="Hyperlink"/>
          </w:rPr>
          <w:t>2006-2007年中国计算机产业园投资环境竞争力研究年度报告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c0aa6e49de48d0" w:history="1">
        <w:r>
          <w:rPr>
            <w:rStyle w:val="Hyperlink"/>
          </w:rPr>
          <w:t>https://www.20087.com/2007-02/R_2006_2007jisuanjichanyeyuantouzihuanBaoGao.html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efcbbe951470b" w:history="1">
      <w:r>
        <w:rPr>
          <w:rStyle w:val="Hyperlink"/>
        </w:rPr>
        <w:t>2006-2007年中国计算机产业园投资环境竞争力研究年度报告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jisuanjichanyeyuantouzihuanBaoGao.html" TargetMode="External" Id="R49c0aa6e49de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jisuanjichanyeyuantouzihuanBaoGao.html" TargetMode="External" Id="R736efcbbe951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2007-02-09T07:22:00Z</dcterms:created>
  <dcterms:modified xsi:type="dcterms:W3CDTF">2007-02-09T08:22:00Z</dcterms:modified>
  <dc:subject>2006-2007年中国计算机产业园投资环境竞争力研究年度报告</dc:subject>
  <dc:title>2006-2007年中国计算机产业园投资环境竞争力研究年度报告</dc:title>
  <cp:keywords>2006-2007年中国计算机产业园投资环境竞争力研究年度报告</cp:keywords>
  <dc:description>2006-2007年中国计算机产业园投资环境竞争力研究年度报告</dc:description>
</cp:coreProperties>
</file>