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27f9180a94e5a" w:history="1">
              <w:r>
                <w:rPr>
                  <w:rStyle w:val="Hyperlink"/>
                </w:rPr>
                <w:t>2006-2007年中国软件产业园投资环境竞争力研究年度报告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27f9180a94e5a" w:history="1">
              <w:r>
                <w:rPr>
                  <w:rStyle w:val="Hyperlink"/>
                </w:rPr>
                <w:t>2006-2007年中国软件产业园投资环境竞争力研究年度报告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27f9180a94e5a" w:history="1">
                <w:r>
                  <w:rPr>
                    <w:rStyle w:val="Hyperlink"/>
                  </w:rPr>
                  <w:t>https://www.20087.com/2007-02/R_2006_2007ruanjianchanyeyuantouzihuanBaoGao.html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2006年，软件产业园的建设与布局基本完成，随着软件产业多条战略性举措的实施，软件产业园区的特点开始形成，并开始分化为本土软件研发与软件外包的两类领域。</w:t>
      </w:r>
      <w:r>
        <w:rPr>
          <w:rFonts w:hint="eastAsia"/>
        </w:rPr>
        <w:br/>
      </w:r>
      <w:r>
        <w:rPr>
          <w:rFonts w:hint="eastAsia"/>
        </w:rPr>
        <w:t>　　从软件产业园的整体发展来看，共性技术平台搭建对园区投资环境影响力较大，园区竞争力较强，其次，人才服务、政策服务也是营造良好投资环境的重要因素。而对于外包型的软件产业园，是否提供项目信息服务则是竞争力的重要指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4427f9180a94e5a" w:history="1">
        <w:r>
          <w:rPr>
            <w:rStyle w:val="Hyperlink"/>
          </w:rPr>
          <w:t>2006-2007年中国软件产业园投资环境竞争力研究年度报告</w:t>
        </w:r>
      </w:hyperlink>
      <w:r>
        <w:rPr>
          <w:rFonts w:hint="eastAsia"/>
        </w:rPr>
        <w:t>》，将从以下方面帮助业界厂商、投资者、产业链条更精确地把握中国软件产业园投资环境状况，更深入地梳理软件产业园区的投资价值——翔实的市场描述数据，从软件园区的政策环境、基础服务、平台搭建、投资环境、所在区域发展环境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软件产业园2006年竞争表现，从服务质量、需求满足、投资环境等多个维度总结企业成败得失，评点市场领先要素。由对软件产业未来市场的深度量化预测，就园区对软件产业发展的措施进行整体评价，并进行排名。园区软件产业吸引力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一、中国软件产业园建设概况</w:t>
      </w:r>
      <w:r>
        <w:rPr>
          <w:rFonts w:hint="eastAsia"/>
        </w:rPr>
        <w:br/>
      </w:r>
      <w:r>
        <w:rPr>
          <w:rFonts w:hint="eastAsia"/>
        </w:rPr>
        <w:t>　　（一）软件产业园界定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（三）主要特征</w:t>
      </w:r>
      <w:r>
        <w:rPr>
          <w:rFonts w:hint="eastAsia"/>
        </w:rPr>
        <w:br/>
      </w:r>
      <w:r>
        <w:rPr>
          <w:rFonts w:hint="eastAsia"/>
        </w:rPr>
        <w:t>　　二、中国软件产业园投资环境建设现状与存在的主要问题</w:t>
      </w:r>
      <w:r>
        <w:rPr>
          <w:rFonts w:hint="eastAsia"/>
        </w:rPr>
        <w:br/>
      </w:r>
      <w:r>
        <w:rPr>
          <w:rFonts w:hint="eastAsia"/>
        </w:rPr>
        <w:t>　　（一）投资环境的内涵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（三）面临的主要问题</w:t>
      </w:r>
      <w:r>
        <w:rPr>
          <w:rFonts w:hint="eastAsia"/>
        </w:rPr>
        <w:br/>
      </w:r>
      <w:r>
        <w:rPr>
          <w:rFonts w:hint="eastAsia"/>
        </w:rPr>
        <w:t>　　三、中国软件产业园投资环境建设趋势与面临的新挑战</w:t>
      </w:r>
      <w:r>
        <w:rPr>
          <w:rFonts w:hint="eastAsia"/>
        </w:rPr>
        <w:br/>
      </w:r>
      <w:r>
        <w:rPr>
          <w:rFonts w:hint="eastAsia"/>
        </w:rPr>
        <w:t>　　（一）发展趋势</w:t>
      </w:r>
      <w:r>
        <w:rPr>
          <w:rFonts w:hint="eastAsia"/>
        </w:rPr>
        <w:br/>
      </w:r>
      <w:r>
        <w:rPr>
          <w:rFonts w:hint="eastAsia"/>
        </w:rPr>
        <w:t>　　（二）面临挑战</w:t>
      </w:r>
      <w:r>
        <w:rPr>
          <w:rFonts w:hint="eastAsia"/>
        </w:rPr>
        <w:br/>
      </w:r>
      <w:r>
        <w:rPr>
          <w:rFonts w:hint="eastAsia"/>
        </w:rPr>
        <w:t>　　四、中国软件产业园投资环境竞争力的构成要素</w:t>
      </w:r>
      <w:r>
        <w:rPr>
          <w:rFonts w:hint="eastAsia"/>
        </w:rPr>
        <w:br/>
      </w:r>
      <w:r>
        <w:rPr>
          <w:rFonts w:hint="eastAsia"/>
        </w:rPr>
        <w:t>　　（一）总体框架</w:t>
      </w:r>
      <w:r>
        <w:rPr>
          <w:rFonts w:hint="eastAsia"/>
        </w:rPr>
        <w:br/>
      </w:r>
      <w:r>
        <w:rPr>
          <w:rFonts w:hint="eastAsia"/>
        </w:rPr>
        <w:t>　　（二）构成要素</w:t>
      </w:r>
      <w:r>
        <w:rPr>
          <w:rFonts w:hint="eastAsia"/>
        </w:rPr>
        <w:br/>
      </w:r>
      <w:r>
        <w:rPr>
          <w:rFonts w:hint="eastAsia"/>
        </w:rPr>
        <w:t>　　五、中国软件产业园投资环境竞争力评价指标体系</w:t>
      </w:r>
      <w:r>
        <w:rPr>
          <w:rFonts w:hint="eastAsia"/>
        </w:rPr>
        <w:br/>
      </w:r>
      <w:r>
        <w:rPr>
          <w:rFonts w:hint="eastAsia"/>
        </w:rPr>
        <w:t>　　（一）指标设计原则</w:t>
      </w:r>
      <w:r>
        <w:rPr>
          <w:rFonts w:hint="eastAsia"/>
        </w:rPr>
        <w:br/>
      </w:r>
      <w:r>
        <w:rPr>
          <w:rFonts w:hint="eastAsia"/>
        </w:rPr>
        <w:t>　　（二）指标体系构成</w:t>
      </w:r>
      <w:r>
        <w:rPr>
          <w:rFonts w:hint="eastAsia"/>
        </w:rPr>
        <w:br/>
      </w:r>
      <w:r>
        <w:rPr>
          <w:rFonts w:hint="eastAsia"/>
        </w:rPr>
        <w:t>　　（三）评价方法及流程</w:t>
      </w:r>
      <w:r>
        <w:rPr>
          <w:rFonts w:hint="eastAsia"/>
        </w:rPr>
        <w:br/>
      </w:r>
      <w:r>
        <w:rPr>
          <w:rFonts w:hint="eastAsia"/>
        </w:rPr>
        <w:t>　　六、中国软件产业园投资环境竞争力评价</w:t>
      </w:r>
      <w:r>
        <w:rPr>
          <w:rFonts w:hint="eastAsia"/>
        </w:rPr>
        <w:br/>
      </w:r>
      <w:r>
        <w:rPr>
          <w:rFonts w:hint="eastAsia"/>
        </w:rPr>
        <w:t>　　（一）开发区投资环境竞争力综合评价</w:t>
      </w:r>
      <w:r>
        <w:rPr>
          <w:rFonts w:hint="eastAsia"/>
        </w:rPr>
        <w:br/>
      </w:r>
      <w:r>
        <w:rPr>
          <w:rFonts w:hint="eastAsia"/>
        </w:rPr>
        <w:t>　　（二）开发区投资环境分要素排名</w:t>
      </w:r>
      <w:r>
        <w:rPr>
          <w:rFonts w:hint="eastAsia"/>
        </w:rPr>
        <w:br/>
      </w:r>
      <w:r>
        <w:rPr>
          <w:rFonts w:hint="eastAsia"/>
        </w:rPr>
        <w:t>　　1、“十佳政策环境开发区”</w:t>
      </w:r>
      <w:r>
        <w:rPr>
          <w:rFonts w:hint="eastAsia"/>
        </w:rPr>
        <w:br/>
      </w:r>
      <w:r>
        <w:rPr>
          <w:rFonts w:hint="eastAsia"/>
        </w:rPr>
        <w:t>　　2、“十佳产业氛围开发区”</w:t>
      </w:r>
      <w:r>
        <w:rPr>
          <w:rFonts w:hint="eastAsia"/>
        </w:rPr>
        <w:br/>
      </w:r>
      <w:r>
        <w:rPr>
          <w:rFonts w:hint="eastAsia"/>
        </w:rPr>
        <w:t>　　3、“十佳要素供给开发区”</w:t>
      </w:r>
      <w:r>
        <w:rPr>
          <w:rFonts w:hint="eastAsia"/>
        </w:rPr>
        <w:br/>
      </w:r>
      <w:r>
        <w:rPr>
          <w:rFonts w:hint="eastAsia"/>
        </w:rPr>
        <w:t>　　4、“十佳服务环境开发区”</w:t>
      </w:r>
      <w:r>
        <w:rPr>
          <w:rFonts w:hint="eastAsia"/>
        </w:rPr>
        <w:br/>
      </w:r>
      <w:r>
        <w:rPr>
          <w:rFonts w:hint="eastAsia"/>
        </w:rPr>
        <w:t>　　5、“十佳创新环境开发区”</w:t>
      </w:r>
      <w:r>
        <w:rPr>
          <w:rFonts w:hint="eastAsia"/>
        </w:rPr>
        <w:br/>
      </w:r>
      <w:r>
        <w:rPr>
          <w:rFonts w:hint="eastAsia"/>
        </w:rPr>
        <w:t>　　6、“十佳社会与自然环境开发区”</w:t>
      </w:r>
      <w:r>
        <w:rPr>
          <w:rFonts w:hint="eastAsia"/>
        </w:rPr>
        <w:br/>
      </w:r>
      <w:r>
        <w:rPr>
          <w:rFonts w:hint="eastAsia"/>
        </w:rPr>
        <w:t>　　（三）开发区投资环境分区域排名</w:t>
      </w:r>
      <w:r>
        <w:rPr>
          <w:rFonts w:hint="eastAsia"/>
        </w:rPr>
        <w:br/>
      </w:r>
      <w:r>
        <w:rPr>
          <w:rFonts w:hint="eastAsia"/>
        </w:rPr>
        <w:t>　　（四）开发区投资环境分产业排名</w:t>
      </w:r>
      <w:r>
        <w:rPr>
          <w:rFonts w:hint="eastAsia"/>
        </w:rPr>
        <w:br/>
      </w:r>
      <w:r>
        <w:rPr>
          <w:rFonts w:hint="eastAsia"/>
        </w:rPr>
        <w:t>　　七、提升中国软件产业园投资环境竞争力的对策措施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（一）促进产业集群方面</w:t>
      </w:r>
      <w:r>
        <w:rPr>
          <w:rFonts w:hint="eastAsia"/>
        </w:rPr>
        <w:br/>
      </w:r>
      <w:r>
        <w:rPr>
          <w:rFonts w:hint="eastAsia"/>
        </w:rPr>
        <w:t>　　（二）完善生产要素方面</w:t>
      </w:r>
      <w:r>
        <w:rPr>
          <w:rFonts w:hint="eastAsia"/>
        </w:rPr>
        <w:br/>
      </w:r>
      <w:r>
        <w:rPr>
          <w:rFonts w:hint="eastAsia"/>
        </w:rPr>
        <w:t>　　（三）拓展需求条件方面</w:t>
      </w:r>
      <w:r>
        <w:rPr>
          <w:rFonts w:hint="eastAsia"/>
        </w:rPr>
        <w:br/>
      </w:r>
      <w:r>
        <w:rPr>
          <w:rFonts w:hint="eastAsia"/>
        </w:rPr>
        <w:t>　　（四）主导企业发展方面</w:t>
      </w:r>
      <w:r>
        <w:rPr>
          <w:rFonts w:hint="eastAsia"/>
        </w:rPr>
        <w:br/>
      </w:r>
      <w:r>
        <w:rPr>
          <w:rFonts w:hint="eastAsia"/>
        </w:rPr>
        <w:t>　　（五）品牌营销推广方面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（一）策略建议</w:t>
      </w:r>
      <w:r>
        <w:rPr>
          <w:rFonts w:hint="eastAsia"/>
        </w:rPr>
        <w:br/>
      </w:r>
      <w:r>
        <w:rPr>
          <w:rFonts w:hint="eastAsia"/>
        </w:rPr>
        <w:t>　　（二）投资建议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2005-2006年中国软件产业市场规模</w:t>
      </w:r>
      <w:r>
        <w:rPr>
          <w:rFonts w:hint="eastAsia"/>
        </w:rPr>
        <w:br/>
      </w:r>
      <w:r>
        <w:rPr>
          <w:rFonts w:hint="eastAsia"/>
        </w:rPr>
        <w:t>　　2006年中国软件产业园地域分布</w:t>
      </w:r>
      <w:r>
        <w:rPr>
          <w:rFonts w:hint="eastAsia"/>
        </w:rPr>
        <w:br/>
      </w:r>
      <w:r>
        <w:rPr>
          <w:rFonts w:hint="eastAsia"/>
        </w:rPr>
        <w:t>　　2006年中国软件产业园经济总量</w:t>
      </w:r>
      <w:r>
        <w:rPr>
          <w:rFonts w:hint="eastAsia"/>
        </w:rPr>
        <w:br/>
      </w:r>
      <w:r>
        <w:rPr>
          <w:rFonts w:hint="eastAsia"/>
        </w:rPr>
        <w:t>　　2006年中国软件产业园平台软件市场规模</w:t>
      </w:r>
      <w:r>
        <w:rPr>
          <w:rFonts w:hint="eastAsia"/>
        </w:rPr>
        <w:br/>
      </w:r>
      <w:r>
        <w:rPr>
          <w:rFonts w:hint="eastAsia"/>
        </w:rPr>
        <w:t>　　2006年中国软件产业园外包软件市场规模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2006-2007年全球软件产业市场规模</w:t>
      </w:r>
      <w:r>
        <w:rPr>
          <w:rFonts w:hint="eastAsia"/>
        </w:rPr>
        <w:br/>
      </w:r>
      <w:r>
        <w:rPr>
          <w:rFonts w:hint="eastAsia"/>
        </w:rPr>
        <w:t>　　2006-2007年中国软件产业发展</w:t>
      </w:r>
      <w:r>
        <w:rPr>
          <w:rFonts w:hint="eastAsia"/>
        </w:rPr>
        <w:br/>
      </w:r>
      <w:r>
        <w:rPr>
          <w:rFonts w:hint="eastAsia"/>
        </w:rPr>
        <w:t>　　2006-2007年中国软件产业园平台软件发展</w:t>
      </w:r>
      <w:r>
        <w:rPr>
          <w:rFonts w:hint="eastAsia"/>
        </w:rPr>
        <w:br/>
      </w:r>
      <w:r>
        <w:rPr>
          <w:rFonts w:hint="eastAsia"/>
        </w:rPr>
        <w:t>　　2006-2007年中国软件产业园软件外包发展趋势</w:t>
      </w:r>
      <w:r>
        <w:rPr>
          <w:rFonts w:hint="eastAsia"/>
        </w:rPr>
        <w:br/>
      </w:r>
      <w:r>
        <w:rPr>
          <w:rFonts w:hint="eastAsia"/>
        </w:rPr>
        <w:t>　　2006-2007年中国软件产业园吸引力发展趋势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27f9180a94e5a" w:history="1">
        <w:r>
          <w:rPr>
            <w:rStyle w:val="Hyperlink"/>
          </w:rPr>
          <w:t>2006-2007年中国软件产业园投资环境竞争力研究年度报告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27f9180a94e5a" w:history="1">
        <w:r>
          <w:rPr>
            <w:rStyle w:val="Hyperlink"/>
          </w:rPr>
          <w:t>https://www.20087.com/2007-02/R_2006_2007ruanjianchanyeyuantouzihuanBaoGao.html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d842dfd914816" w:history="1">
      <w:r>
        <w:rPr>
          <w:rStyle w:val="Hyperlink"/>
        </w:rPr>
        <w:t>2006-2007年中国软件产业园投资环境竞争力研究年度报告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ruanjianchanyeyuantouzihuanBaoGao.html" TargetMode="External" Id="Ra4427f9180a9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ruanjianchanyeyuantouzihuanBaoGao.html" TargetMode="External" Id="Rf64d842dfd91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2007-02-08T02:05:00Z</dcterms:created>
  <dcterms:modified xsi:type="dcterms:W3CDTF">2007-02-08T03:05:00Z</dcterms:modified>
  <dc:subject>2006-2007年中国软件产业园投资环境竞争力研究年度报告</dc:subject>
  <dc:title>2006-2007年中国软件产业园投资环境竞争力研究年度报告</dc:title>
  <cp:keywords>2006-2007年中国软件产业园投资环境竞争力研究年度报告</cp:keywords>
  <dc:description>2006-2007年中国软件产业园投资环境竞争力研究年度报告</dc:description>
</cp:coreProperties>
</file>