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477524a3044ce" w:history="1">
              <w:r>
                <w:rPr>
                  <w:rStyle w:val="Hyperlink"/>
                </w:rPr>
                <w:t>2006-2007年中国OLED产业投资机会研究年度报告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477524a3044ce" w:history="1">
              <w:r>
                <w:rPr>
                  <w:rStyle w:val="Hyperlink"/>
                </w:rPr>
                <w:t>2006-2007年中国OLED产业投资机会研究年度报告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477524a3044ce" w:history="1">
                <w:r>
                  <w:rPr>
                    <w:rStyle w:val="Hyperlink"/>
                  </w:rPr>
                  <w:t>https://www.20087.com/2007-02/R_2006_2007chanyetouzijihuiyanjiuniandBaoGao.html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国际国内OLED不断推陈出新，国内各企业为量产或扩大生产进行积极准备。各种电子产品对OLED显示器件的需求不断高涨。日新月异的产业发展与不断高涨的应用需求使OLED吸引了越来越多的政府、企业与投资者关注。为帮助产业界和投资界人士对OLED的技术演进、产业现状、竞争格局和发展前景有一个全面深入的把握，我们郑重推出了《</w:t>
      </w:r>
      <w:hyperlink r:id="Rcba477524a3044ce" w:history="1">
        <w:r>
          <w:rPr>
            <w:rStyle w:val="Hyperlink"/>
          </w:rPr>
          <w:t>2006-2007年中国OLED产业投资机会研究年度报告</w:t>
        </w:r>
      </w:hyperlink>
      <w:r>
        <w:rPr>
          <w:rFonts w:hint="eastAsia"/>
        </w:rPr>
        <w:t>》。本报告以帮助客户把握市场先机为要务，力图在以下方面为OLED产业链各环节的企业、潜在进入者和投资者提供价值：</w:t>
      </w:r>
      <w:r>
        <w:rPr>
          <w:rFonts w:hint="eastAsia"/>
        </w:rPr>
        <w:br/>
      </w:r>
      <w:r>
        <w:rPr>
          <w:rFonts w:hint="eastAsia"/>
        </w:rPr>
        <w:t>　　以翔实的产业数据，精准评估中国OLED产业的规模、结构与发展现状；</w:t>
      </w:r>
      <w:r>
        <w:rPr>
          <w:rFonts w:hint="eastAsia"/>
        </w:rPr>
        <w:br/>
      </w:r>
      <w:r>
        <w:rPr>
          <w:rFonts w:hint="eastAsia"/>
        </w:rPr>
        <w:t>　　精炼主要厂商2006年竞争表现，从市场份额、竞争格局、竞争策略评述等多个维度总结企业成败得失，评点产业竞争成功要素；</w:t>
      </w:r>
      <w:r>
        <w:rPr>
          <w:rFonts w:hint="eastAsia"/>
        </w:rPr>
        <w:br/>
      </w:r>
      <w:r>
        <w:rPr>
          <w:rFonts w:hint="eastAsia"/>
        </w:rPr>
        <w:t>　　全面分析OLED设备提供商、材料提供商、驱动芯片提供商和面板与模块制造企业等产业链上的各个环节；分析未来五年中国OLED产业前景，评点产业链各个环节的投资机会。</w:t>
      </w:r>
      <w:r>
        <w:rPr>
          <w:rFonts w:hint="eastAsia"/>
        </w:rPr>
        <w:br/>
      </w:r>
      <w:r>
        <w:rPr>
          <w:rFonts w:hint="eastAsia"/>
        </w:rPr>
        <w:t>　　一、2006年全球OLED产业发展概况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主要国家和地区发展概况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2、韩国</w:t>
      </w:r>
      <w:r>
        <w:rPr>
          <w:rFonts w:hint="eastAsia"/>
        </w:rPr>
        <w:br/>
      </w:r>
      <w:r>
        <w:rPr>
          <w:rFonts w:hint="eastAsia"/>
        </w:rPr>
        <w:t>　　3、中国台湾地区</w:t>
      </w:r>
      <w:r>
        <w:rPr>
          <w:rFonts w:hint="eastAsia"/>
        </w:rPr>
        <w:br/>
      </w:r>
      <w:r>
        <w:rPr>
          <w:rFonts w:hint="eastAsia"/>
        </w:rPr>
        <w:t>　　4、美国</w:t>
      </w:r>
      <w:r>
        <w:rPr>
          <w:rFonts w:hint="eastAsia"/>
        </w:rPr>
        <w:br/>
      </w:r>
      <w:r>
        <w:rPr>
          <w:rFonts w:hint="eastAsia"/>
        </w:rPr>
        <w:t>　　5、欧盟</w:t>
      </w:r>
      <w:r>
        <w:rPr>
          <w:rFonts w:hint="eastAsia"/>
        </w:rPr>
        <w:br/>
      </w:r>
      <w:r>
        <w:rPr>
          <w:rFonts w:hint="eastAsia"/>
        </w:rPr>
        <w:t>　　二、2006年中国OLED产业发展状况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2、产业环境</w:t>
      </w:r>
      <w:r>
        <w:rPr>
          <w:rFonts w:hint="eastAsia"/>
        </w:rPr>
        <w:br/>
      </w:r>
      <w:r>
        <w:rPr>
          <w:rFonts w:hint="eastAsia"/>
        </w:rPr>
        <w:t>　　3、技术环境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1、发展阶段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3、投资特点</w:t>
      </w:r>
      <w:r>
        <w:rPr>
          <w:rFonts w:hint="eastAsia"/>
        </w:rPr>
        <w:br/>
      </w:r>
      <w:r>
        <w:rPr>
          <w:rFonts w:hint="eastAsia"/>
        </w:rPr>
        <w:t>　　三、2006年中国OLED产业链分析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产业生命周期分析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四、2006年中国OLED产业竞争分析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1、现有厂商的竞争竞争格局</w:t>
      </w:r>
      <w:r>
        <w:rPr>
          <w:rFonts w:hint="eastAsia"/>
        </w:rPr>
        <w:br/>
      </w:r>
      <w:r>
        <w:rPr>
          <w:rFonts w:hint="eastAsia"/>
        </w:rPr>
        <w:t>　　2、潜在竞争者与替代产品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1、唯信诺</w:t>
      </w:r>
      <w:r>
        <w:rPr>
          <w:rFonts w:hint="eastAsia"/>
        </w:rPr>
        <w:br/>
      </w:r>
      <w:r>
        <w:rPr>
          <w:rFonts w:hint="eastAsia"/>
        </w:rPr>
        <w:t>　　2、信利半导体</w:t>
      </w:r>
      <w:r>
        <w:rPr>
          <w:rFonts w:hint="eastAsia"/>
        </w:rPr>
        <w:br/>
      </w:r>
      <w:r>
        <w:rPr>
          <w:rFonts w:hint="eastAsia"/>
        </w:rPr>
        <w:t>　　3、上广电</w:t>
      </w:r>
      <w:r>
        <w:rPr>
          <w:rFonts w:hint="eastAsia"/>
        </w:rPr>
        <w:br/>
      </w:r>
      <w:r>
        <w:rPr>
          <w:rFonts w:hint="eastAsia"/>
        </w:rPr>
        <w:t>　　4、深圳先科</w:t>
      </w:r>
      <w:r>
        <w:rPr>
          <w:rFonts w:hint="eastAsia"/>
        </w:rPr>
        <w:br/>
      </w:r>
      <w:r>
        <w:rPr>
          <w:rFonts w:hint="eastAsia"/>
        </w:rPr>
        <w:t>　　5、中国香港光阵</w:t>
      </w:r>
      <w:r>
        <w:rPr>
          <w:rFonts w:hint="eastAsia"/>
        </w:rPr>
        <w:br/>
      </w:r>
      <w:r>
        <w:rPr>
          <w:rFonts w:hint="eastAsia"/>
        </w:rPr>
        <w:t>　　五、2007-2011年中国OLED产业成长性分析</w:t>
      </w:r>
      <w:r>
        <w:rPr>
          <w:rFonts w:hint="eastAsia"/>
        </w:rPr>
        <w:br/>
      </w:r>
      <w:r>
        <w:rPr>
          <w:rFonts w:hint="eastAsia"/>
        </w:rPr>
        <w:t>　　（一） 产业成长影响因素</w:t>
      </w:r>
      <w:r>
        <w:rPr>
          <w:rFonts w:hint="eastAsia"/>
        </w:rPr>
        <w:br/>
      </w:r>
      <w:r>
        <w:rPr>
          <w:rFonts w:hint="eastAsia"/>
        </w:rPr>
        <w:t>　　（二） 产业成长性分析</w:t>
      </w:r>
      <w:r>
        <w:rPr>
          <w:rFonts w:hint="eastAsia"/>
        </w:rPr>
        <w:br/>
      </w:r>
      <w:r>
        <w:rPr>
          <w:rFonts w:hint="eastAsia"/>
        </w:rPr>
        <w:t>　　六、2007-2011年中国OLED产业发展趋势分析</w:t>
      </w:r>
      <w:r>
        <w:rPr>
          <w:rFonts w:hint="eastAsia"/>
        </w:rPr>
        <w:br/>
      </w:r>
      <w:r>
        <w:rPr>
          <w:rFonts w:hint="eastAsia"/>
        </w:rPr>
        <w:t>　　（一） 产业发展趋势</w:t>
      </w:r>
      <w:r>
        <w:rPr>
          <w:rFonts w:hint="eastAsia"/>
        </w:rPr>
        <w:br/>
      </w:r>
      <w:r>
        <w:rPr>
          <w:rFonts w:hint="eastAsia"/>
        </w:rPr>
        <w:t>　　1、产品技术趋势</w:t>
      </w:r>
      <w:r>
        <w:rPr>
          <w:rFonts w:hint="eastAsia"/>
        </w:rPr>
        <w:br/>
      </w:r>
      <w:r>
        <w:rPr>
          <w:rFonts w:hint="eastAsia"/>
        </w:rPr>
        <w:t>　　2、厂商竞争趋势</w:t>
      </w:r>
      <w:r>
        <w:rPr>
          <w:rFonts w:hint="eastAsia"/>
        </w:rPr>
        <w:br/>
      </w:r>
      <w:r>
        <w:rPr>
          <w:rFonts w:hint="eastAsia"/>
        </w:rPr>
        <w:t>　　3、产业变迁趋势</w:t>
      </w:r>
      <w:r>
        <w:rPr>
          <w:rFonts w:hint="eastAsia"/>
        </w:rPr>
        <w:br/>
      </w:r>
      <w:r>
        <w:rPr>
          <w:rFonts w:hint="eastAsia"/>
        </w:rPr>
        <w:t>　　（二） 产业发展预测</w:t>
      </w:r>
      <w:r>
        <w:rPr>
          <w:rFonts w:hint="eastAsia"/>
        </w:rPr>
        <w:br/>
      </w:r>
      <w:r>
        <w:rPr>
          <w:rFonts w:hint="eastAsia"/>
        </w:rPr>
        <w:t>　　1、产业规模预测</w:t>
      </w:r>
      <w:r>
        <w:rPr>
          <w:rFonts w:hint="eastAsia"/>
        </w:rPr>
        <w:br/>
      </w:r>
      <w:r>
        <w:rPr>
          <w:rFonts w:hint="eastAsia"/>
        </w:rPr>
        <w:t>　　2、产业结构预测</w:t>
      </w:r>
      <w:r>
        <w:rPr>
          <w:rFonts w:hint="eastAsia"/>
        </w:rPr>
        <w:br/>
      </w:r>
      <w:r>
        <w:rPr>
          <w:rFonts w:hint="eastAsia"/>
        </w:rPr>
        <w:t>　　七、2007-2011年中国OLED产业投资机会</w:t>
      </w:r>
      <w:r>
        <w:rPr>
          <w:rFonts w:hint="eastAsia"/>
        </w:rPr>
        <w:br/>
      </w:r>
      <w:r>
        <w:rPr>
          <w:rFonts w:hint="eastAsia"/>
        </w:rPr>
        <w:t>　　（一） OLED产业投资价值分析</w:t>
      </w:r>
      <w:r>
        <w:rPr>
          <w:rFonts w:hint="eastAsia"/>
        </w:rPr>
        <w:br/>
      </w:r>
      <w:r>
        <w:rPr>
          <w:rFonts w:hint="eastAsia"/>
        </w:rPr>
        <w:t>　　（二） OLED产业链各环节投资价值分析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对企业的建议</w:t>
      </w:r>
      <w:r>
        <w:rPr>
          <w:rFonts w:hint="eastAsia"/>
        </w:rPr>
        <w:br/>
      </w:r>
      <w:r>
        <w:rPr>
          <w:rFonts w:hint="eastAsia"/>
        </w:rPr>
        <w:t>　　（三） 对投资者的建议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2003-2006年全球OLED主要生产企业出货量与出货额</w:t>
      </w:r>
      <w:r>
        <w:rPr>
          <w:rFonts w:hint="eastAsia"/>
        </w:rPr>
        <w:br/>
      </w:r>
      <w:r>
        <w:rPr>
          <w:rFonts w:hint="eastAsia"/>
        </w:rPr>
        <w:t>　　2006年日本OLED产业与企业概况</w:t>
      </w:r>
      <w:r>
        <w:rPr>
          <w:rFonts w:hint="eastAsia"/>
        </w:rPr>
        <w:br/>
      </w:r>
      <w:r>
        <w:rPr>
          <w:rFonts w:hint="eastAsia"/>
        </w:rPr>
        <w:t>　　2006年韩国OLED产业与企业概况</w:t>
      </w:r>
      <w:r>
        <w:rPr>
          <w:rFonts w:hint="eastAsia"/>
        </w:rPr>
        <w:br/>
      </w:r>
      <w:r>
        <w:rPr>
          <w:rFonts w:hint="eastAsia"/>
        </w:rPr>
        <w:t>　　2006年中国台湾地区OLED产业与企业概况</w:t>
      </w:r>
      <w:r>
        <w:rPr>
          <w:rFonts w:hint="eastAsia"/>
        </w:rPr>
        <w:br/>
      </w:r>
      <w:r>
        <w:rPr>
          <w:rFonts w:hint="eastAsia"/>
        </w:rPr>
        <w:t>　　2006年欧盟OLED产业与企业概况</w:t>
      </w:r>
      <w:r>
        <w:rPr>
          <w:rFonts w:hint="eastAsia"/>
        </w:rPr>
        <w:br/>
      </w:r>
      <w:r>
        <w:rPr>
          <w:rFonts w:hint="eastAsia"/>
        </w:rPr>
        <w:t>　　2006年美国OLED产业与企业概况</w:t>
      </w:r>
      <w:r>
        <w:rPr>
          <w:rFonts w:hint="eastAsia"/>
        </w:rPr>
        <w:br/>
      </w:r>
      <w:r>
        <w:rPr>
          <w:rFonts w:hint="eastAsia"/>
        </w:rPr>
        <w:t>　　2006年中国OLED主要企业情况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2001-2006年全球OLED产业及其发展速度</w:t>
      </w:r>
      <w:r>
        <w:rPr>
          <w:rFonts w:hint="eastAsia"/>
        </w:rPr>
        <w:br/>
      </w:r>
      <w:r>
        <w:rPr>
          <w:rFonts w:hint="eastAsia"/>
        </w:rPr>
        <w:t>　　2006年全球OLED大分子产品与小分子产品出货量比例</w:t>
      </w:r>
      <w:r>
        <w:rPr>
          <w:rFonts w:hint="eastAsia"/>
        </w:rPr>
        <w:br/>
      </w:r>
      <w:r>
        <w:rPr>
          <w:rFonts w:hint="eastAsia"/>
        </w:rPr>
        <w:t>　　2006年全球OLED主动式与被动式产品出货量比例</w:t>
      </w:r>
      <w:r>
        <w:rPr>
          <w:rFonts w:hint="eastAsia"/>
        </w:rPr>
        <w:br/>
      </w:r>
      <w:r>
        <w:rPr>
          <w:rFonts w:hint="eastAsia"/>
        </w:rPr>
        <w:t>　　2007-2011年全球OLED产业规模及其增长速度预测</w:t>
      </w:r>
      <w:r>
        <w:rPr>
          <w:rFonts w:hint="eastAsia"/>
        </w:rPr>
        <w:br/>
      </w:r>
      <w:r>
        <w:rPr>
          <w:rFonts w:hint="eastAsia"/>
        </w:rPr>
        <w:t>　　2007-2011年中国OLED市场需求量预测</w:t>
      </w:r>
      <w:r>
        <w:rPr>
          <w:rFonts w:hint="eastAsia"/>
        </w:rPr>
        <w:br/>
      </w:r>
      <w:r>
        <w:rPr>
          <w:rFonts w:hint="eastAsia"/>
        </w:rPr>
        <w:t>　　2007-2011年中国OLED市场销售额预测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477524a3044ce" w:history="1">
        <w:r>
          <w:rPr>
            <w:rStyle w:val="Hyperlink"/>
          </w:rPr>
          <w:t>2006-2007年中国OLED产业投资机会研究年度报告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477524a3044ce" w:history="1">
        <w:r>
          <w:rPr>
            <w:rStyle w:val="Hyperlink"/>
          </w:rPr>
          <w:t>https://www.20087.com/2007-02/R_2006_2007chanyetouzijihuiyanjiuniandBaoGao.html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8b3e309d74bd7" w:history="1">
      <w:r>
        <w:rPr>
          <w:rStyle w:val="Hyperlink"/>
        </w:rPr>
        <w:t>2006-2007年中国OLED产业投资机会研究年度报告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chanyetouzijihuiyanjiuniandBaoGao.html" TargetMode="External" Id="Rcba477524a30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chanyetouzijihuiyanjiuniandBaoGao.html" TargetMode="External" Id="R08a8b3e309d7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2007-02-07T06:03:00Z</dcterms:created>
  <dcterms:modified xsi:type="dcterms:W3CDTF">2007-02-07T07:03:00Z</dcterms:modified>
  <dc:subject>2006-2007年中国OLED产业投资机会研究年度报告</dc:subject>
  <dc:title>2006-2007年中国OLED产业投资机会研究年度报告</dc:title>
  <cp:keywords>2006-2007年中国OLED产业投资机会研究年度报告</cp:keywords>
  <dc:description>2006-2007年中国OLED产业投资机会研究年度报告</dc:description>
</cp:coreProperties>
</file>