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6e949ceb764f06" w:history="1">
              <w:r>
                <w:rPr>
                  <w:rStyle w:val="Hyperlink"/>
                </w:rPr>
                <w:t>2006-2007年中国RFID产业投资机会研究年度报告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6e949ceb764f06" w:history="1">
              <w:r>
                <w:rPr>
                  <w:rStyle w:val="Hyperlink"/>
                </w:rPr>
                <w:t>2006-2007年中国RFID产业投资机会研究年度报告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6e949ceb764f06" w:history="1">
                <w:r>
                  <w:rPr>
                    <w:rStyle w:val="Hyperlink"/>
                  </w:rPr>
                  <w:t>https://www.20087.com/2007-02/R_2006_2007chanyetouzijihuiyanjiuniand419BaoGao.html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RFID技术的推广应用，中国RFID的市场规模呈现了快速的增长态势。国家相关政府主管部门高度重视RFID的发展，正在从技术政策、标准制定、频率规划及资源分配、相关产品开发、应用开拓、产业链建设和应用工程示范等方面抓紧工作，积极务实地推进，引导和规范我国电子标签产业和RFID应用健康有序的发展。</w:t>
      </w:r>
      <w:r>
        <w:rPr>
          <w:rFonts w:hint="eastAsia"/>
        </w:rPr>
        <w:br/>
      </w:r>
      <w:r>
        <w:rPr>
          <w:rFonts w:hint="eastAsia"/>
        </w:rPr>
        <w:t>　　2005年12月中国电子标签国家标准工作组再度启动，加紧了相关标准的制定工作，为RFID产业发展和市场应用提供有力保障。同时为了加速推进中国RFID产业化的进程，科技部决定加大对该产业的扶植力度，将在国内10—15个行业中实施政策性倾斜和资金投入。</w:t>
      </w:r>
      <w:r>
        <w:rPr>
          <w:rFonts w:hint="eastAsia"/>
        </w:rPr>
        <w:br/>
      </w:r>
      <w:r>
        <w:rPr>
          <w:rFonts w:hint="eastAsia"/>
        </w:rPr>
        <w:t>　　中国的RFID应用主要集中在中低频领域，在身份识别、安全门禁、电子购票、交通等领域得到了一定规模的应用。高频RFID在我国应用较少，主要集中在政府一些部门的项目，整体规模很小。</w:t>
      </w:r>
      <w:r>
        <w:rPr>
          <w:rFonts w:hint="eastAsia"/>
        </w:rPr>
        <w:br/>
      </w:r>
      <w:r>
        <w:rPr>
          <w:rFonts w:hint="eastAsia"/>
        </w:rPr>
        <w:t>　　目前政策的大力支持、技术的不断突破、国际零售商的强制令成为中国RFID发展的推动力。但产业缺乏统一标准、应用需求缺乏、价格偏高及其自身技术的局 等问题仍然影响着中国RFID产业的进一步发展。</w:t>
      </w:r>
      <w:r>
        <w:rPr>
          <w:rFonts w:hint="eastAsia"/>
        </w:rPr>
        <w:br/>
      </w:r>
      <w:r>
        <w:rPr>
          <w:rFonts w:hint="eastAsia"/>
        </w:rPr>
        <w:t>　　对于RFID这一领域，如何把握产业规模、竞争态势，如何借鉴国外发展经验，如何洞悉产业发展趋势，如何挖掘投资机会以抢占市场先机等问题是众多参与厂商面临的重要问题。本报告将从以下几个方面给RFID厂商、行业协会、投资机构等企业和机构提供运营、决策参考：</w:t>
      </w:r>
      <w:r>
        <w:rPr>
          <w:rFonts w:hint="eastAsia"/>
        </w:rPr>
        <w:br/>
      </w:r>
      <w:r>
        <w:rPr>
          <w:rFonts w:hint="eastAsia"/>
        </w:rPr>
        <w:t>　　2、在深入了解和认识全球与中国RFID产业发展现状的基础上，顾问详尽分析了RFID产业的竞争态势、盈利状况，充分挖掘能存在的投资机会；</w:t>
      </w:r>
      <w:r>
        <w:rPr>
          <w:rFonts w:hint="eastAsia"/>
        </w:rPr>
        <w:br/>
      </w:r>
      <w:r>
        <w:rPr>
          <w:rFonts w:hint="eastAsia"/>
        </w:rPr>
        <w:t>　　3、借鉴多年来对产业的深入理解、倚靠强大的政府资源、依托丰富的行业渠道优势，对中国RFID产业的发展动因和可能存在的风险进行了深入的解剖，并给出了未来五年中国RFID产业的发展趋势和规模预测。</w:t>
      </w:r>
      <w:r>
        <w:rPr>
          <w:rFonts w:hint="eastAsia"/>
        </w:rPr>
        <w:br/>
      </w:r>
      <w:r>
        <w:rPr>
          <w:rFonts w:hint="eastAsia"/>
        </w:rPr>
        <w:t>　　4、基于对国内外RFID产业发展现状和趋势的精准把握和判断，根据投资价值评价指标体系，对中国RFID产业发展环境、产业规模、竞争状况、生命周期以及盈利水平等主要指标进行了分析，对中国RFID产业投资价值进行了评价，并给出了相应的建议和对策。</w:t>
      </w:r>
      <w:r>
        <w:rPr>
          <w:rFonts w:hint="eastAsia"/>
        </w:rPr>
        <w:br/>
      </w:r>
      <w:r>
        <w:rPr>
          <w:rFonts w:hint="eastAsia"/>
        </w:rPr>
        <w:t>　　一、2006年全球RFID产业发展概况</w:t>
      </w:r>
      <w:r>
        <w:rPr>
          <w:rFonts w:hint="eastAsia"/>
        </w:rPr>
        <w:br/>
      </w:r>
      <w:r>
        <w:rPr>
          <w:rFonts w:hint="eastAsia"/>
        </w:rPr>
        <w:t>　　（一） 发展现状</w:t>
      </w:r>
      <w:r>
        <w:rPr>
          <w:rFonts w:hint="eastAsia"/>
        </w:rPr>
        <w:br/>
      </w:r>
      <w:r>
        <w:rPr>
          <w:rFonts w:hint="eastAsia"/>
        </w:rPr>
        <w:t>　　（二） 基本特点</w:t>
      </w:r>
      <w:r>
        <w:rPr>
          <w:rFonts w:hint="eastAsia"/>
        </w:rPr>
        <w:br/>
      </w:r>
      <w:r>
        <w:rPr>
          <w:rFonts w:hint="eastAsia"/>
        </w:rPr>
        <w:t>　　二、2006年中国RFID产业发展状况</w:t>
      </w:r>
      <w:r>
        <w:rPr>
          <w:rFonts w:hint="eastAsia"/>
        </w:rPr>
        <w:br/>
      </w:r>
      <w:r>
        <w:rPr>
          <w:rFonts w:hint="eastAsia"/>
        </w:rPr>
        <w:t>　　（一） 发展现状</w:t>
      </w:r>
      <w:r>
        <w:rPr>
          <w:rFonts w:hint="eastAsia"/>
        </w:rPr>
        <w:br/>
      </w:r>
      <w:r>
        <w:rPr>
          <w:rFonts w:hint="eastAsia"/>
        </w:rPr>
        <w:t>　　（二） 基本特点</w:t>
      </w:r>
      <w:r>
        <w:rPr>
          <w:rFonts w:hint="eastAsia"/>
        </w:rPr>
        <w:br/>
      </w:r>
      <w:r>
        <w:rPr>
          <w:rFonts w:hint="eastAsia"/>
        </w:rPr>
        <w:t>　　（三） 应用市场发展概况</w:t>
      </w:r>
      <w:r>
        <w:rPr>
          <w:rFonts w:hint="eastAsia"/>
        </w:rPr>
        <w:br/>
      </w:r>
      <w:r>
        <w:rPr>
          <w:rFonts w:hint="eastAsia"/>
        </w:rPr>
        <w:t>　　三、中国RFID产业链分析</w:t>
      </w:r>
      <w:r>
        <w:rPr>
          <w:rFonts w:hint="eastAsia"/>
        </w:rPr>
        <w:br/>
      </w:r>
      <w:r>
        <w:rPr>
          <w:rFonts w:hint="eastAsia"/>
        </w:rPr>
        <w:t>　　（一） 产业链结构</w:t>
      </w:r>
      <w:r>
        <w:rPr>
          <w:rFonts w:hint="eastAsia"/>
        </w:rPr>
        <w:br/>
      </w:r>
      <w:r>
        <w:rPr>
          <w:rFonts w:hint="eastAsia"/>
        </w:rPr>
        <w:t>　　1、产业链构成</w:t>
      </w:r>
      <w:r>
        <w:rPr>
          <w:rFonts w:hint="eastAsia"/>
        </w:rPr>
        <w:br/>
      </w:r>
      <w:r>
        <w:rPr>
          <w:rFonts w:hint="eastAsia"/>
        </w:rPr>
        <w:t>　　2、产业链分析</w:t>
      </w:r>
      <w:r>
        <w:rPr>
          <w:rFonts w:hint="eastAsia"/>
        </w:rPr>
        <w:br/>
      </w:r>
      <w:r>
        <w:rPr>
          <w:rFonts w:hint="eastAsia"/>
        </w:rPr>
        <w:t>　　（二） 产业链主要环节盈利状况分析</w:t>
      </w:r>
      <w:r>
        <w:rPr>
          <w:rFonts w:hint="eastAsia"/>
        </w:rPr>
        <w:br/>
      </w:r>
      <w:r>
        <w:rPr>
          <w:rFonts w:hint="eastAsia"/>
        </w:rPr>
        <w:t>　　四、2006年中国RFID产业竞争格局与重点企业竞争分析</w:t>
      </w:r>
      <w:r>
        <w:rPr>
          <w:rFonts w:hint="eastAsia"/>
        </w:rPr>
        <w:br/>
      </w:r>
      <w:r>
        <w:rPr>
          <w:rFonts w:hint="eastAsia"/>
        </w:rPr>
        <w:t>　　（一） 产业竞争格局</w:t>
      </w:r>
      <w:r>
        <w:rPr>
          <w:rFonts w:hint="eastAsia"/>
        </w:rPr>
        <w:br/>
      </w:r>
      <w:r>
        <w:rPr>
          <w:rFonts w:hint="eastAsia"/>
        </w:rPr>
        <w:t>　　（二） 重点企业竞争分析</w:t>
      </w:r>
      <w:r>
        <w:rPr>
          <w:rFonts w:hint="eastAsia"/>
        </w:rPr>
        <w:br/>
      </w:r>
      <w:r>
        <w:rPr>
          <w:rFonts w:hint="eastAsia"/>
        </w:rPr>
        <w:t>　　五、2007-2011年中国RFID产业成长性分析</w:t>
      </w:r>
      <w:r>
        <w:rPr>
          <w:rFonts w:hint="eastAsia"/>
        </w:rPr>
        <w:br/>
      </w:r>
      <w:r>
        <w:rPr>
          <w:rFonts w:hint="eastAsia"/>
        </w:rPr>
        <w:t>　　（一） 影响产业成长性的主要因素</w:t>
      </w:r>
      <w:r>
        <w:rPr>
          <w:rFonts w:hint="eastAsia"/>
        </w:rPr>
        <w:br/>
      </w:r>
      <w:r>
        <w:rPr>
          <w:rFonts w:hint="eastAsia"/>
        </w:rPr>
        <w:t>　　1、政治</w:t>
      </w:r>
      <w:r>
        <w:rPr>
          <w:rFonts w:hint="eastAsia"/>
        </w:rPr>
        <w:br/>
      </w:r>
      <w:r>
        <w:rPr>
          <w:rFonts w:hint="eastAsia"/>
        </w:rPr>
        <w:t>　　2、经济</w:t>
      </w:r>
      <w:r>
        <w:rPr>
          <w:rFonts w:hint="eastAsia"/>
        </w:rPr>
        <w:br/>
      </w:r>
      <w:r>
        <w:rPr>
          <w:rFonts w:hint="eastAsia"/>
        </w:rPr>
        <w:t>　　3、社会</w:t>
      </w:r>
      <w:r>
        <w:rPr>
          <w:rFonts w:hint="eastAsia"/>
        </w:rPr>
        <w:br/>
      </w:r>
      <w:r>
        <w:rPr>
          <w:rFonts w:hint="eastAsia"/>
        </w:rPr>
        <w:t>　　4、技术</w:t>
      </w:r>
      <w:r>
        <w:rPr>
          <w:rFonts w:hint="eastAsia"/>
        </w:rPr>
        <w:br/>
      </w:r>
      <w:r>
        <w:rPr>
          <w:rFonts w:hint="eastAsia"/>
        </w:rPr>
        <w:t>　　（二） 产业成长性分析</w:t>
      </w:r>
      <w:r>
        <w:rPr>
          <w:rFonts w:hint="eastAsia"/>
        </w:rPr>
        <w:br/>
      </w:r>
      <w:r>
        <w:rPr>
          <w:rFonts w:hint="eastAsia"/>
        </w:rPr>
        <w:t>　　六、2007-2011年中国RFID产业发展趋势</w:t>
      </w:r>
      <w:r>
        <w:rPr>
          <w:rFonts w:hint="eastAsia"/>
        </w:rPr>
        <w:br/>
      </w:r>
      <w:r>
        <w:rPr>
          <w:rFonts w:hint="eastAsia"/>
        </w:rPr>
        <w:t>　　（一） 发展趋势</w:t>
      </w:r>
      <w:r>
        <w:rPr>
          <w:rFonts w:hint="eastAsia"/>
        </w:rPr>
        <w:br/>
      </w:r>
      <w:r>
        <w:rPr>
          <w:rFonts w:hint="eastAsia"/>
        </w:rPr>
        <w:t>　　（二） 规模预测</w:t>
      </w:r>
      <w:r>
        <w:rPr>
          <w:rFonts w:hint="eastAsia"/>
        </w:rPr>
        <w:br/>
      </w:r>
      <w:r>
        <w:rPr>
          <w:rFonts w:hint="eastAsia"/>
        </w:rPr>
        <w:t>　　七、2007-2011年中国RFID产业重点领域投资机会分析</w:t>
      </w:r>
      <w:r>
        <w:rPr>
          <w:rFonts w:hint="eastAsia"/>
        </w:rPr>
        <w:br/>
      </w:r>
      <w:r>
        <w:rPr>
          <w:rFonts w:hint="eastAsia"/>
        </w:rPr>
        <w:t>　　（一） 细分领域投资机会分析</w:t>
      </w:r>
      <w:r>
        <w:rPr>
          <w:rFonts w:hint="eastAsia"/>
        </w:rPr>
        <w:br/>
      </w:r>
      <w:r>
        <w:rPr>
          <w:rFonts w:hint="eastAsia"/>
        </w:rPr>
        <w:t>　　（二） 投资价值评价</w:t>
      </w:r>
      <w:r>
        <w:rPr>
          <w:rFonts w:hint="eastAsia"/>
        </w:rPr>
        <w:br/>
      </w:r>
      <w:r>
        <w:rPr>
          <w:rFonts w:hint="eastAsia"/>
        </w:rPr>
        <w:t>　　八、建议</w:t>
      </w:r>
      <w:r>
        <w:rPr>
          <w:rFonts w:hint="eastAsia"/>
        </w:rPr>
        <w:br/>
      </w:r>
      <w:r>
        <w:rPr>
          <w:rFonts w:hint="eastAsia"/>
        </w:rPr>
        <w:t>　　表目录</w:t>
      </w:r>
      <w:r>
        <w:rPr>
          <w:rFonts w:hint="eastAsia"/>
        </w:rPr>
        <w:br/>
      </w:r>
      <w:r>
        <w:rPr>
          <w:rFonts w:hint="eastAsia"/>
        </w:rPr>
        <w:t>　　中国RFID产业链各厂商构成</w:t>
      </w:r>
      <w:r>
        <w:rPr>
          <w:rFonts w:hint="eastAsia"/>
        </w:rPr>
        <w:br/>
      </w:r>
      <w:r>
        <w:rPr>
          <w:rFonts w:hint="eastAsia"/>
        </w:rPr>
        <w:t>　　中国RFID产业投资价值评价</w:t>
      </w:r>
      <w:r>
        <w:rPr>
          <w:rFonts w:hint="eastAsia"/>
        </w:rPr>
        <w:br/>
      </w:r>
      <w:r>
        <w:rPr>
          <w:rFonts w:hint="eastAsia"/>
        </w:rPr>
        <w:t>　　……</w:t>
      </w:r>
      <w:r>
        <w:rPr>
          <w:rFonts w:hint="eastAsia"/>
        </w:rPr>
        <w:br/>
      </w:r>
      <w:r>
        <w:rPr>
          <w:rFonts w:hint="eastAsia"/>
        </w:rPr>
        <w:t>　　图目录</w:t>
      </w:r>
      <w:r>
        <w:rPr>
          <w:rFonts w:hint="eastAsia"/>
        </w:rPr>
        <w:br/>
      </w:r>
      <w:r>
        <w:rPr>
          <w:rFonts w:hint="eastAsia"/>
        </w:rPr>
        <w:t>　　2001-2006年全球RFID产业规模</w:t>
      </w:r>
      <w:r>
        <w:rPr>
          <w:rFonts w:hint="eastAsia"/>
        </w:rPr>
        <w:br/>
      </w:r>
      <w:r>
        <w:rPr>
          <w:rFonts w:hint="eastAsia"/>
        </w:rPr>
        <w:t>　　中国RFID产业链构成</w:t>
      </w:r>
      <w:r>
        <w:rPr>
          <w:rFonts w:hint="eastAsia"/>
        </w:rPr>
        <w:br/>
      </w:r>
      <w:r>
        <w:rPr>
          <w:rFonts w:hint="eastAsia"/>
        </w:rPr>
        <w:t>　　2007-2011年中国RFID产业规模预测</w:t>
      </w:r>
      <w:r>
        <w:rPr>
          <w:rFonts w:hint="eastAsia"/>
        </w:rPr>
        <w:br/>
      </w:r>
      <w:r>
        <w:rPr>
          <w:rFonts w:hint="eastAsia"/>
        </w:rPr>
        <w:t>　　2007-2011年中国中低频RFID应用结构预测</w:t>
      </w:r>
      <w:r>
        <w:rPr>
          <w:rFonts w:hint="eastAsia"/>
        </w:rPr>
        <w:br/>
      </w:r>
      <w:r>
        <w:rPr>
          <w:rFonts w:hint="eastAsia"/>
        </w:rPr>
        <w:t>　　2007-2011年中国高频RFID应用结构预测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6e949ceb764f06" w:history="1">
        <w:r>
          <w:rPr>
            <w:rStyle w:val="Hyperlink"/>
          </w:rPr>
          <w:t>2006-2007年中国RFID产业投资机会研究年度报告</w:t>
        </w:r>
      </w:hyperlink>
      <w:r>
        <w:rPr>
          <w:color w:val="C00000"/>
        </w:rPr>
        <w:t>》，报告编号：</w:t>
      </w:r>
      <w:r>
        <w:rPr>
          <w:rFonts w:hint="eastAsia"/>
          <w:color w:val="C00000"/>
        </w:rPr>
        <w:t>026298A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6e949ceb764f06" w:history="1">
        <w:r>
          <w:rPr>
            <w:rStyle w:val="Hyperlink"/>
          </w:rPr>
          <w:t>https://www.20087.com/2007-02/R_2006_2007chanyetouzijihuiyanjiuniand419BaoGao.html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热点：RFID是什么技术、RFID资产管理系统、RFID钥匙、RFID技术的主要作用是什么、RFID芯片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bcb3382255432d" w:history="1">
      <w:r>
        <w:rPr>
          <w:rStyle w:val="Hyperlink"/>
        </w:rPr>
        <w:t>2006-2007年中国RFID产业投资机会研究年度报告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chanyetouzijihuiyanjiuniand419BaoGao.html" TargetMode="External" Id="R396e949ceb764f06" /></Relationships>
</file>

<file path=word/_rels/header2.xml.rels>&#65279;<?xml version="1.0" encoding="utf-8"?><Relationships xmlns="http://schemas.openxmlformats.org/package/2006/relationships"><Relationship Type="http://schemas.openxmlformats.org/officeDocument/2006/relationships/hyperlink" Target="https://www.20087.com/2007-02/R_2006_2007chanyetouzijihuiyanjiuniand419BaoGao.html" TargetMode="External" Id="R97bcb338225543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2007-02-08T03:54:00Z</dcterms:created>
  <dcterms:modified xsi:type="dcterms:W3CDTF">2007-02-08T04:54:00Z</dcterms:modified>
  <dc:subject>2006-2007年中国RFID产业投资机会研究年度报告</dc:subject>
  <dc:title>2006-2007年中国RFID产业投资机会研究年度报告</dc:title>
  <cp:keywords>2006-2007年中国RFID产业投资机会研究年度报告</cp:keywords>
  <dc:description>2006-2007年中国RFID产业投资机会研究年度报告</dc:description>
</cp:coreProperties>
</file>