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d9c4cb08e464c" w:history="1">
              <w:r>
                <w:rPr>
                  <w:rStyle w:val="Hyperlink"/>
                </w:rPr>
                <w:t>2006-2007年中国RFID市场研究年度报告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d9c4cb08e464c" w:history="1">
              <w:r>
                <w:rPr>
                  <w:rStyle w:val="Hyperlink"/>
                </w:rPr>
                <w:t>2006-2007年中国RFID市场研究年度报告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d9c4cb08e464c" w:history="1">
                <w:r>
                  <w:rPr>
                    <w:rStyle w:val="Hyperlink"/>
                  </w:rPr>
                  <w:t>https://www.20087.com/2007-02/R_2006_2007shichangyanjiuniandu178BaoGao.html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对于中国的RFID业界是不平凡的一年。6月，科技部联合14家部委发布了《中国射频识别（RFID）技术政策白皮书》；10月，科技部“863”计划先进制造技术领域办公室正式发布《国家高技术研究发展计划先进制造技术领域“射频识别技术与应用”重大项目2006年度课题申请指南》，政府将投入1.28亿元扶持RFID技术的研究和应用。面对政府的高调表态以及资金扶持的实际行动，中国的RFID应用的实际情况究竟是怎样的 通过大量的实地调研和数据采集，推出了这本《</w:t>
      </w:r>
      <w:hyperlink r:id="Rdd9d9c4cb08e464c" w:history="1">
        <w:r>
          <w:rPr>
            <w:rStyle w:val="Hyperlink"/>
          </w:rPr>
          <w:t>2006-2007年中国RFID市场研究年度报告</w:t>
        </w:r>
      </w:hyperlink>
      <w:r>
        <w:rPr>
          <w:rFonts w:hint="eastAsia"/>
        </w:rPr>
        <w:t>》，该报告将从产品结构、使用频段、应用领域等多角度分析2006年中国RFID市场的发展现状、竞争格局和未来走势。</w:t>
      </w:r>
      <w:r>
        <w:rPr>
          <w:rFonts w:hint="eastAsia"/>
        </w:rPr>
        <w:br/>
      </w:r>
      <w:r>
        <w:rPr>
          <w:rFonts w:hint="eastAsia"/>
        </w:rPr>
        <w:t>　　从市场规模、产品结构、应用结构、品牌结构几个方面展示中国RFID市场的特点。细化产品市场，从芯片、使用方式、应用领域等角度分别对Tag和Reader的产品特色进行分析。</w:t>
      </w:r>
      <w:r>
        <w:rPr>
          <w:rFonts w:hint="eastAsia"/>
        </w:rPr>
        <w:br/>
      </w:r>
      <w:r>
        <w:rPr>
          <w:rFonts w:hint="eastAsia"/>
        </w:rPr>
        <w:t>　　从竞争实力、市场定位、产品特点、应用案例等方面对Tag和Reader领域的主要提供厂商进行点评。通过对于各类影响因素的分析，给出有价值的未来市场发展预测。</w:t>
      </w:r>
      <w:r>
        <w:rPr>
          <w:rFonts w:hint="eastAsia"/>
        </w:rPr>
        <w:br/>
      </w:r>
      <w:r>
        <w:rPr>
          <w:rFonts w:hint="eastAsia"/>
        </w:rPr>
        <w:t>　　一、2006年全球RFID市场概况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4、亚太（日本除外）</w:t>
      </w:r>
      <w:r>
        <w:rPr>
          <w:rFonts w:hint="eastAsia"/>
        </w:rPr>
        <w:br/>
      </w:r>
      <w:r>
        <w:rPr>
          <w:rFonts w:hint="eastAsia"/>
        </w:rPr>
        <w:t>　　二、2006年中国RFID市场概况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三、细分产品研究</w:t>
      </w:r>
      <w:r>
        <w:rPr>
          <w:rFonts w:hint="eastAsia"/>
        </w:rPr>
        <w:br/>
      </w:r>
      <w:r>
        <w:rPr>
          <w:rFonts w:hint="eastAsia"/>
        </w:rPr>
        <w:t>　　（一） 标签市场</w:t>
      </w:r>
      <w:r>
        <w:rPr>
          <w:rFonts w:hint="eastAsia"/>
        </w:rPr>
        <w:br/>
      </w:r>
      <w:r>
        <w:rPr>
          <w:rFonts w:hint="eastAsia"/>
        </w:rPr>
        <w:t>　　1、整体规模与增长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3、重点厂商</w:t>
      </w:r>
      <w:r>
        <w:rPr>
          <w:rFonts w:hint="eastAsia"/>
        </w:rPr>
        <w:br/>
      </w:r>
      <w:r>
        <w:rPr>
          <w:rFonts w:hint="eastAsia"/>
        </w:rPr>
        <w:t>　　（二） 阅读器市场</w:t>
      </w:r>
      <w:r>
        <w:rPr>
          <w:rFonts w:hint="eastAsia"/>
        </w:rPr>
        <w:br/>
      </w:r>
      <w:r>
        <w:rPr>
          <w:rFonts w:hint="eastAsia"/>
        </w:rPr>
        <w:t>　　1、整体规模与增长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3、重点厂商</w:t>
      </w:r>
      <w:r>
        <w:rPr>
          <w:rFonts w:hint="eastAsia"/>
        </w:rPr>
        <w:br/>
      </w:r>
      <w:r>
        <w:rPr>
          <w:rFonts w:hint="eastAsia"/>
        </w:rPr>
        <w:t>　　四、2007－2011年中国RFID市场预测</w:t>
      </w:r>
      <w:r>
        <w:rPr>
          <w:rFonts w:hint="eastAsia"/>
        </w:rPr>
        <w:br/>
      </w:r>
      <w:r>
        <w:rPr>
          <w:rFonts w:hint="eastAsia"/>
        </w:rPr>
        <w:t>　　（一） 市场发展趋势分析</w:t>
      </w:r>
      <w:r>
        <w:rPr>
          <w:rFonts w:hint="eastAsia"/>
        </w:rPr>
        <w:br/>
      </w:r>
      <w:r>
        <w:rPr>
          <w:rFonts w:hint="eastAsia"/>
        </w:rPr>
        <w:t>　　1、成本的逐步下降将推动规模应用的发展</w:t>
      </w:r>
      <w:r>
        <w:rPr>
          <w:rFonts w:hint="eastAsia"/>
        </w:rPr>
        <w:br/>
      </w:r>
      <w:r>
        <w:rPr>
          <w:rFonts w:hint="eastAsia"/>
        </w:rPr>
        <w:t>　　2、对软件/中间件产品加速需求将成为市场的新机会</w:t>
      </w:r>
      <w:r>
        <w:rPr>
          <w:rFonts w:hint="eastAsia"/>
        </w:rPr>
        <w:br/>
      </w:r>
      <w:r>
        <w:rPr>
          <w:rFonts w:hint="eastAsia"/>
        </w:rPr>
        <w:t>　　3、市场应用将向仓储物流等超高频领域发展</w:t>
      </w:r>
      <w:r>
        <w:rPr>
          <w:rFonts w:hint="eastAsia"/>
        </w:rPr>
        <w:br/>
      </w:r>
      <w:r>
        <w:rPr>
          <w:rFonts w:hint="eastAsia"/>
        </w:rPr>
        <w:t>　　（二） 2007－2011年中国RFID市场规模预测</w:t>
      </w:r>
      <w:r>
        <w:rPr>
          <w:rFonts w:hint="eastAsia"/>
        </w:rPr>
        <w:br/>
      </w:r>
      <w:r>
        <w:rPr>
          <w:rFonts w:hint="eastAsia"/>
        </w:rPr>
        <w:t>　　（三） 2007－2011年中国RFID市场结构预测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政府：加快自主知识产权标准的制定，积极推动RFID试点应用</w:t>
      </w:r>
      <w:r>
        <w:rPr>
          <w:rFonts w:hint="eastAsia"/>
        </w:rPr>
        <w:br/>
      </w:r>
      <w:r>
        <w:rPr>
          <w:rFonts w:hint="eastAsia"/>
        </w:rPr>
        <w:t>　　（二） 硬件厂商：关注超高频技术发展，努力实现技术起越</w:t>
      </w:r>
      <w:r>
        <w:rPr>
          <w:rFonts w:hint="eastAsia"/>
        </w:rPr>
        <w:br/>
      </w:r>
      <w:r>
        <w:rPr>
          <w:rFonts w:hint="eastAsia"/>
        </w:rPr>
        <w:t>　　（三） 系统集成商：加强与行业用户的交流，协同产业上下游推动RFID的应用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2003-2006年中国RFID市场规模</w:t>
      </w:r>
      <w:r>
        <w:rPr>
          <w:rFonts w:hint="eastAsia"/>
        </w:rPr>
        <w:br/>
      </w:r>
      <w:r>
        <w:rPr>
          <w:rFonts w:hint="eastAsia"/>
        </w:rPr>
        <w:t>　　2006年中国RFID产品结构</w:t>
      </w:r>
      <w:r>
        <w:rPr>
          <w:rFonts w:hint="eastAsia"/>
        </w:rPr>
        <w:br/>
      </w:r>
      <w:r>
        <w:rPr>
          <w:rFonts w:hint="eastAsia"/>
        </w:rPr>
        <w:t>　　2006年中国RFID市场结构</w:t>
      </w:r>
      <w:r>
        <w:rPr>
          <w:rFonts w:hint="eastAsia"/>
        </w:rPr>
        <w:br/>
      </w:r>
      <w:r>
        <w:rPr>
          <w:rFonts w:hint="eastAsia"/>
        </w:rPr>
        <w:t>　　2006年中国RFID Tag市场规模</w:t>
      </w:r>
      <w:r>
        <w:rPr>
          <w:rFonts w:hint="eastAsia"/>
        </w:rPr>
        <w:br/>
      </w:r>
      <w:r>
        <w:rPr>
          <w:rFonts w:hint="eastAsia"/>
        </w:rPr>
        <w:t>　　2006年中国RFID reader市场规模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2003-2006年全球RFID市场规模</w:t>
      </w:r>
      <w:r>
        <w:rPr>
          <w:rFonts w:hint="eastAsia"/>
        </w:rPr>
        <w:br/>
      </w:r>
      <w:r>
        <w:rPr>
          <w:rFonts w:hint="eastAsia"/>
        </w:rPr>
        <w:t>　　2006年中国RFID Tag市场结构（按频率分类）</w:t>
      </w:r>
      <w:r>
        <w:rPr>
          <w:rFonts w:hint="eastAsia"/>
        </w:rPr>
        <w:br/>
      </w:r>
      <w:r>
        <w:rPr>
          <w:rFonts w:hint="eastAsia"/>
        </w:rPr>
        <w:t>　　2006年中国RFID Tag市场结构（按芯片分类）</w:t>
      </w:r>
      <w:r>
        <w:rPr>
          <w:rFonts w:hint="eastAsia"/>
        </w:rPr>
        <w:br/>
      </w:r>
      <w:r>
        <w:rPr>
          <w:rFonts w:hint="eastAsia"/>
        </w:rPr>
        <w:t>　　2006年中国RFID Tag市场结构（按封装形式分类）</w:t>
      </w:r>
      <w:r>
        <w:rPr>
          <w:rFonts w:hint="eastAsia"/>
        </w:rPr>
        <w:br/>
      </w:r>
      <w:r>
        <w:rPr>
          <w:rFonts w:hint="eastAsia"/>
        </w:rPr>
        <w:t>　　2006年中国RFID Tag市场结构（按应用分类）</w:t>
      </w:r>
      <w:r>
        <w:rPr>
          <w:rFonts w:hint="eastAsia"/>
        </w:rPr>
        <w:br/>
      </w:r>
      <w:r>
        <w:rPr>
          <w:rFonts w:hint="eastAsia"/>
        </w:rPr>
        <w:t>　　2006年中国RFID reader市场结构（按频率分类）</w:t>
      </w:r>
      <w:r>
        <w:rPr>
          <w:rFonts w:hint="eastAsia"/>
        </w:rPr>
        <w:br/>
      </w:r>
      <w:r>
        <w:rPr>
          <w:rFonts w:hint="eastAsia"/>
        </w:rPr>
        <w:t>　　2006年中国RFID reader市场结构（按使用方式分类）</w:t>
      </w:r>
      <w:r>
        <w:rPr>
          <w:rFonts w:hint="eastAsia"/>
        </w:rPr>
        <w:br/>
      </w:r>
      <w:r>
        <w:rPr>
          <w:rFonts w:hint="eastAsia"/>
        </w:rPr>
        <w:t>　　2006年中国RFID reader市场结构（按应用分类）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d9c4cb08e464c" w:history="1">
        <w:r>
          <w:rPr>
            <w:rStyle w:val="Hyperlink"/>
          </w:rPr>
          <w:t>2006-2007年中国RFID市场研究年度报告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d9c4cb08e464c" w:history="1">
        <w:r>
          <w:rPr>
            <w:rStyle w:val="Hyperlink"/>
          </w:rPr>
          <w:t>https://www.20087.com/2007-02/R_2006_2007shichangyanjiuniandu178BaoGao.html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热点：RFID是什么技术、RFID资产管理系统、RFID钥匙、RFID技术的主要作用是什么、RFID芯片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1f11a4d0405f" w:history="1">
      <w:r>
        <w:rPr>
          <w:rStyle w:val="Hyperlink"/>
        </w:rPr>
        <w:t>2006-2007年中国RFID市场研究年度报告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ichangyanjiuniandu178BaoGao.html" TargetMode="External" Id="Rdd9d9c4cb08e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ichangyanjiuniandu178BaoGao.html" TargetMode="External" Id="R4f741f11a4d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2007-02-02T04:42:00Z</dcterms:created>
  <dcterms:modified xsi:type="dcterms:W3CDTF">2007-02-02T05:42:00Z</dcterms:modified>
  <dc:subject>2006-2007年中国RFID市场研究年度报告</dc:subject>
  <dc:title>2006-2007年中国RFID市场研究年度报告</dc:title>
  <cp:keywords>2006-2007年中国RFID市场研究年度报告</cp:keywords>
  <dc:description>2006-2007年中国RFID市场研究年度报告</dc:description>
</cp:coreProperties>
</file>