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5867078a74947" w:history="1">
              <w:r>
                <w:rPr>
                  <w:rStyle w:val="Hyperlink"/>
                </w:rPr>
                <w:t>2007年中国柴油发动机进出口贸易分析报告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5867078a74947" w:history="1">
              <w:r>
                <w:rPr>
                  <w:rStyle w:val="Hyperlink"/>
                </w:rPr>
                <w:t>2007年中国柴油发动机进出口贸易分析报告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5867078a74947" w:history="1">
                <w:r>
                  <w:rPr>
                    <w:rStyle w:val="Hyperlink"/>
                  </w:rPr>
                  <w:t>https://www.20087.com/2007-02/R_2007chaiyoufadongjijinchukoumaoyifenBaoGao.html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t>　　一、统计口径</w:t>
      </w:r>
      <w:r>
        <w:rPr>
          <w:rFonts w:hint="eastAsia"/>
        </w:rPr>
        <w:br/>
      </w:r>
      <w:r>
        <w:rPr>
          <w:rFonts w:hint="eastAsia"/>
        </w:rPr>
        <w:t>　　压燃式活塞内燃发动机，简称柴油发动机，其商品代码为8408。</w:t>
      </w:r>
      <w:r>
        <w:rPr>
          <w:rFonts w:hint="eastAsia"/>
        </w:rPr>
        <w:br/>
      </w:r>
      <w:r>
        <w:rPr>
          <w:rFonts w:hint="eastAsia"/>
        </w:rPr>
        <w:t>　　商品编码产品名称</w:t>
      </w:r>
      <w:r>
        <w:rPr>
          <w:rFonts w:hint="eastAsia"/>
        </w:rPr>
        <w:br/>
      </w:r>
      <w:r>
        <w:rPr>
          <w:rFonts w:hint="eastAsia"/>
        </w:rPr>
        <w:t>　　8408压燃式活塞内燃发动机</w:t>
      </w:r>
      <w:r>
        <w:rPr>
          <w:rFonts w:hint="eastAsia"/>
        </w:rPr>
        <w:br/>
      </w:r>
      <w:r>
        <w:rPr>
          <w:rFonts w:hint="eastAsia"/>
        </w:rPr>
        <w:t>　　统计中的进出口定义按我国海关规定，国内数据统计中所涉及的地区分布不含我国的中国台湾省、中国香港和中国澳门行政特区。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t>　　二、数据来源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867078a74947" w:history="1">
        <w:r>
          <w:rPr>
            <w:rStyle w:val="Hyperlink"/>
          </w:rPr>
          <w:t>2007年中国柴油发动机进出口贸易分析报告</w:t>
        </w:r>
      </w:hyperlink>
      <w:r>
        <w:rPr>
          <w:rFonts w:hint="eastAsia"/>
        </w:rPr>
        <w:t>》的数据主要来源于中国海关总署综合统计司、国务院发展研究中心。</w:t>
      </w:r>
      <w:r>
        <w:rPr>
          <w:rFonts w:hint="eastAsia"/>
        </w:rPr>
        <w:br/>
      </w:r>
      <w:r>
        <w:rPr>
          <w:rFonts w:hint="eastAsia"/>
        </w:rPr>
        <w:t>　　三、研究方法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5867078a74947" w:history="1">
        <w:r>
          <w:rPr>
            <w:rStyle w:val="Hyperlink"/>
          </w:rPr>
          <w:t>2007年中国柴油发动机进出口贸易分析报告</w:t>
        </w:r>
      </w:hyperlink>
      <w:r>
        <w:rPr>
          <w:rFonts w:hint="eastAsia"/>
        </w:rPr>
        <w:t>》大量采用了定量分析的方法，兼有部分定性分析，数据量大，图表生动直观。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1.1 进出口规模及增长分析</w:t>
      </w:r>
      <w:r>
        <w:rPr>
          <w:rFonts w:hint="eastAsia"/>
        </w:rPr>
        <w:br/>
      </w:r>
      <w:r>
        <w:rPr>
          <w:rFonts w:hint="eastAsia"/>
        </w:rPr>
        <w:t>　　1.2 地位和比重</w:t>
      </w:r>
      <w:r>
        <w:rPr>
          <w:rFonts w:hint="eastAsia"/>
        </w:rPr>
        <w:br/>
      </w:r>
      <w:r>
        <w:rPr>
          <w:rFonts w:hint="eastAsia"/>
        </w:rPr>
        <w:t>　　1.3 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2.1 出口总况分析</w:t>
      </w:r>
      <w:r>
        <w:rPr>
          <w:rFonts w:hint="eastAsia"/>
        </w:rPr>
        <w:br/>
      </w:r>
      <w:r>
        <w:rPr>
          <w:rFonts w:hint="eastAsia"/>
        </w:rPr>
        <w:t>　　　　2.1.1 出口规模及增长</w:t>
      </w:r>
      <w:r>
        <w:rPr>
          <w:rFonts w:hint="eastAsia"/>
        </w:rPr>
        <w:br/>
      </w:r>
      <w:r>
        <w:rPr>
          <w:rFonts w:hint="eastAsia"/>
        </w:rPr>
        <w:t>　　　　2.1.2 出口的贸易方式</w:t>
      </w:r>
      <w:r>
        <w:rPr>
          <w:rFonts w:hint="eastAsia"/>
        </w:rPr>
        <w:br/>
      </w:r>
      <w:r>
        <w:rPr>
          <w:rFonts w:hint="eastAsia"/>
        </w:rPr>
        <w:t>　　2.2 细分产品出口情况</w:t>
      </w:r>
      <w:r>
        <w:rPr>
          <w:rFonts w:hint="eastAsia"/>
        </w:rPr>
        <w:br/>
      </w:r>
      <w:r>
        <w:rPr>
          <w:rFonts w:hint="eastAsia"/>
        </w:rPr>
        <w:t>　　2.3 出口流向结构</w:t>
      </w:r>
      <w:r>
        <w:rPr>
          <w:rFonts w:hint="eastAsia"/>
        </w:rPr>
        <w:br/>
      </w:r>
      <w:r>
        <w:rPr>
          <w:rFonts w:hint="eastAsia"/>
        </w:rPr>
        <w:t>　　　　2.3.1 出口源发地</w:t>
      </w:r>
      <w:r>
        <w:rPr>
          <w:rFonts w:hint="eastAsia"/>
        </w:rPr>
        <w:br/>
      </w:r>
      <w:r>
        <w:rPr>
          <w:rFonts w:hint="eastAsia"/>
        </w:rPr>
        <w:t>　　　　2.3.1 .1出口地区</w:t>
      </w:r>
      <w:r>
        <w:rPr>
          <w:rFonts w:hint="eastAsia"/>
        </w:rPr>
        <w:br/>
      </w:r>
      <w:r>
        <w:rPr>
          <w:rFonts w:hint="eastAsia"/>
        </w:rPr>
        <w:t>　　　　2.3.1 .2出口省市</w:t>
      </w:r>
      <w:r>
        <w:rPr>
          <w:rFonts w:hint="eastAsia"/>
        </w:rPr>
        <w:br/>
      </w:r>
      <w:r>
        <w:rPr>
          <w:rFonts w:hint="eastAsia"/>
        </w:rPr>
        <w:t>　　　　2.3.1 .3出口省市排序</w:t>
      </w:r>
      <w:r>
        <w:rPr>
          <w:rFonts w:hint="eastAsia"/>
        </w:rPr>
        <w:br/>
      </w:r>
      <w:r>
        <w:rPr>
          <w:rFonts w:hint="eastAsia"/>
        </w:rPr>
        <w:t>　　　　2.3.1 .4江苏</w:t>
      </w:r>
      <w:r>
        <w:rPr>
          <w:rFonts w:hint="eastAsia"/>
        </w:rPr>
        <w:br/>
      </w:r>
      <w:r>
        <w:rPr>
          <w:rFonts w:hint="eastAsia"/>
        </w:rPr>
        <w:t>　　　　2.3.1 .5山东</w:t>
      </w:r>
      <w:r>
        <w:rPr>
          <w:rFonts w:hint="eastAsia"/>
        </w:rPr>
        <w:br/>
      </w:r>
      <w:r>
        <w:rPr>
          <w:rFonts w:hint="eastAsia"/>
        </w:rPr>
        <w:t>　　　　2.3.1 .6浙江</w:t>
      </w:r>
      <w:r>
        <w:rPr>
          <w:rFonts w:hint="eastAsia"/>
        </w:rPr>
        <w:br/>
      </w:r>
      <w:r>
        <w:rPr>
          <w:rFonts w:hint="eastAsia"/>
        </w:rPr>
        <w:t>　　　　2.3.1 .7上海</w:t>
      </w:r>
      <w:r>
        <w:rPr>
          <w:rFonts w:hint="eastAsia"/>
        </w:rPr>
        <w:br/>
      </w:r>
      <w:r>
        <w:rPr>
          <w:rFonts w:hint="eastAsia"/>
        </w:rPr>
        <w:t>　　　　2.3.1 .8福建</w:t>
      </w:r>
      <w:r>
        <w:rPr>
          <w:rFonts w:hint="eastAsia"/>
        </w:rPr>
        <w:br/>
      </w:r>
      <w:r>
        <w:rPr>
          <w:rFonts w:hint="eastAsia"/>
        </w:rPr>
        <w:t>　　　　2.3.1 .9重庆</w:t>
      </w:r>
      <w:r>
        <w:rPr>
          <w:rFonts w:hint="eastAsia"/>
        </w:rPr>
        <w:br/>
      </w:r>
      <w:r>
        <w:rPr>
          <w:rFonts w:hint="eastAsia"/>
        </w:rPr>
        <w:t>　　　　2.3.1 .10湖北</w:t>
      </w:r>
      <w:r>
        <w:rPr>
          <w:rFonts w:hint="eastAsia"/>
        </w:rPr>
        <w:br/>
      </w:r>
      <w:r>
        <w:rPr>
          <w:rFonts w:hint="eastAsia"/>
        </w:rPr>
        <w:t>　　　　2.3.1 .11广东</w:t>
      </w:r>
      <w:r>
        <w:rPr>
          <w:rFonts w:hint="eastAsia"/>
        </w:rPr>
        <w:br/>
      </w:r>
      <w:r>
        <w:rPr>
          <w:rFonts w:hint="eastAsia"/>
        </w:rPr>
        <w:t>　　　　2.3.2 七省市综合比较</w:t>
      </w:r>
      <w:r>
        <w:rPr>
          <w:rFonts w:hint="eastAsia"/>
        </w:rPr>
        <w:br/>
      </w:r>
      <w:r>
        <w:rPr>
          <w:rFonts w:hint="eastAsia"/>
        </w:rPr>
        <w:t>　　　　2.3.2 出口目的地</w:t>
      </w:r>
      <w:r>
        <w:rPr>
          <w:rFonts w:hint="eastAsia"/>
        </w:rPr>
        <w:br/>
      </w:r>
      <w:r>
        <w:rPr>
          <w:rFonts w:hint="eastAsia"/>
        </w:rPr>
        <w:t>　　　　2.3.2 ．1出口目的地洲别</w:t>
      </w:r>
      <w:r>
        <w:rPr>
          <w:rFonts w:hint="eastAsia"/>
        </w:rPr>
        <w:br/>
      </w:r>
      <w:r>
        <w:rPr>
          <w:rFonts w:hint="eastAsia"/>
        </w:rPr>
        <w:t>　　　　2.3.2 .2出口目的地国别和地区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3.1 进口总况分析</w:t>
      </w:r>
      <w:r>
        <w:rPr>
          <w:rFonts w:hint="eastAsia"/>
        </w:rPr>
        <w:br/>
      </w:r>
      <w:r>
        <w:rPr>
          <w:rFonts w:hint="eastAsia"/>
        </w:rPr>
        <w:t>　　　　3.1.1 进口规模及增长</w:t>
      </w:r>
      <w:r>
        <w:rPr>
          <w:rFonts w:hint="eastAsia"/>
        </w:rPr>
        <w:br/>
      </w:r>
      <w:r>
        <w:rPr>
          <w:rFonts w:hint="eastAsia"/>
        </w:rPr>
        <w:t>　　　　3.1.2 进口贸易方式</w:t>
      </w:r>
      <w:r>
        <w:rPr>
          <w:rFonts w:hint="eastAsia"/>
        </w:rPr>
        <w:br/>
      </w:r>
      <w:r>
        <w:rPr>
          <w:rFonts w:hint="eastAsia"/>
        </w:rPr>
        <w:t>　　3.2 细分产品进口情况</w:t>
      </w:r>
      <w:r>
        <w:rPr>
          <w:rFonts w:hint="eastAsia"/>
        </w:rPr>
        <w:br/>
      </w:r>
      <w:r>
        <w:rPr>
          <w:rFonts w:hint="eastAsia"/>
        </w:rPr>
        <w:t>　　3.3 国家进口结构</w:t>
      </w:r>
      <w:r>
        <w:rPr>
          <w:rFonts w:hint="eastAsia"/>
        </w:rPr>
        <w:br/>
      </w:r>
      <w:r>
        <w:rPr>
          <w:rFonts w:hint="eastAsia"/>
        </w:rPr>
        <w:t>　　　　3.3.1 进口源发地</w:t>
      </w:r>
      <w:r>
        <w:rPr>
          <w:rFonts w:hint="eastAsia"/>
        </w:rPr>
        <w:br/>
      </w:r>
      <w:r>
        <w:rPr>
          <w:rFonts w:hint="eastAsia"/>
        </w:rPr>
        <w:t>　　　　3.3.1 .1进口源发地洲别</w:t>
      </w:r>
      <w:r>
        <w:rPr>
          <w:rFonts w:hint="eastAsia"/>
        </w:rPr>
        <w:br/>
      </w:r>
      <w:r>
        <w:rPr>
          <w:rFonts w:hint="eastAsia"/>
        </w:rPr>
        <w:t>　　　　3.3.1 .2进口源发地国和地区</w:t>
      </w:r>
      <w:r>
        <w:rPr>
          <w:rFonts w:hint="eastAsia"/>
        </w:rPr>
        <w:br/>
      </w:r>
      <w:r>
        <w:rPr>
          <w:rFonts w:hint="eastAsia"/>
        </w:rPr>
        <w:t>　　　　3.3.1 .3进口目的地</w:t>
      </w:r>
      <w:r>
        <w:rPr>
          <w:rFonts w:hint="eastAsia"/>
        </w:rPr>
        <w:br/>
      </w:r>
      <w:r>
        <w:rPr>
          <w:rFonts w:hint="eastAsia"/>
        </w:rPr>
        <w:t>　　　　3.3.1 .3.1进口目的地地区</w:t>
      </w:r>
      <w:r>
        <w:rPr>
          <w:rFonts w:hint="eastAsia"/>
        </w:rPr>
        <w:br/>
      </w:r>
      <w:r>
        <w:rPr>
          <w:rFonts w:hint="eastAsia"/>
        </w:rPr>
        <w:t>　　　　3.3.1 .3.2进口省市比较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　产品价格特征</w:t>
      </w:r>
      <w:r>
        <w:rPr>
          <w:rFonts w:hint="eastAsia"/>
        </w:rPr>
        <w:br/>
      </w:r>
      <w:r>
        <w:rPr>
          <w:rFonts w:hint="eastAsia"/>
        </w:rPr>
        <w:t>　　4.1 平均进出口单价的对比</w:t>
      </w:r>
      <w:r>
        <w:rPr>
          <w:rFonts w:hint="eastAsia"/>
        </w:rPr>
        <w:br/>
      </w:r>
      <w:r>
        <w:rPr>
          <w:rFonts w:hint="eastAsia"/>
        </w:rPr>
        <w:t>　　4.2 细分产品的不同单价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5867078a74947" w:history="1">
        <w:r>
          <w:rPr>
            <w:rStyle w:val="Hyperlink"/>
          </w:rPr>
          <w:t>2007年中国柴油发动机进出口贸易分析报告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5867078a74947" w:history="1">
        <w:r>
          <w:rPr>
            <w:rStyle w:val="Hyperlink"/>
          </w:rPr>
          <w:t>https://www.20087.com/2007-02/R_2007chaiyoufadongjijinchukoumaoyifenBaoGao.html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192857da04040" w:history="1">
      <w:r>
        <w:rPr>
          <w:rStyle w:val="Hyperlink"/>
        </w:rPr>
        <w:t>2007年中国柴油发动机进出口贸易分析报告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chaiyoufadongjijinchukoumaoyifenBaoGao.html" TargetMode="External" Id="R6a45867078a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chaiyoufadongjijinchukoumaoyifenBaoGao.html" TargetMode="External" Id="R148192857da0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2007-02-05T01:47:00Z</dcterms:created>
  <dcterms:modified xsi:type="dcterms:W3CDTF">2007-02-05T02:47:00Z</dcterms:modified>
  <dc:subject>2007年中国柴油发动机进出口贸易分析报告</dc:subject>
  <dc:title>2007年中国柴油发动机进出口贸易分析报告</dc:title>
  <cp:keywords>2007年中国柴油发动机进出口贸易分析报告</cp:keywords>
  <dc:description>2007年中国柴油发动机进出口贸易分析报告</dc:description>
</cp:coreProperties>
</file>