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c9fa49b8a48cb" w:history="1">
              <w:r>
                <w:rPr>
                  <w:rStyle w:val="Hyperlink"/>
                </w:rPr>
                <w:t>2007年起重运输设备制造业发展研究与市场评估报告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c9fa49b8a48cb" w:history="1">
              <w:r>
                <w:rPr>
                  <w:rStyle w:val="Hyperlink"/>
                </w:rPr>
                <w:t>2007年起重运输设备制造业发展研究与市场评估报告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c9fa49b8a48cb" w:history="1">
                <w:r>
                  <w:rPr>
                    <w:rStyle w:val="Hyperlink"/>
                  </w:rPr>
                  <w:t>https://www.20087.com/2007-02/R_2007nianqizhongyunshushebeizhizaoyefBaoGao.html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行业整体概况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经济效益综合指数</w:t>
      </w:r>
      <w:r>
        <w:rPr>
          <w:rFonts w:hint="eastAsia"/>
        </w:rPr>
        <w:br/>
      </w:r>
      <w:r>
        <w:rPr>
          <w:rFonts w:hint="eastAsia"/>
        </w:rPr>
        <w:t>　　第五节 出口交货分析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全球（中国）市场环境</w:t>
      </w:r>
      <w:r>
        <w:rPr>
          <w:rFonts w:hint="eastAsia"/>
        </w:rPr>
        <w:br/>
      </w:r>
      <w:r>
        <w:rPr>
          <w:rFonts w:hint="eastAsia"/>
        </w:rPr>
        <w:t>　　第一节 起重运输设备的发展概况</w:t>
      </w:r>
      <w:r>
        <w:rPr>
          <w:rFonts w:hint="eastAsia"/>
        </w:rPr>
        <w:br/>
      </w:r>
      <w:r>
        <w:rPr>
          <w:rFonts w:hint="eastAsia"/>
        </w:rPr>
        <w:t>　　　　一、起重运输设备发展历程</w:t>
      </w:r>
      <w:r>
        <w:rPr>
          <w:rFonts w:hint="eastAsia"/>
        </w:rPr>
        <w:br/>
      </w:r>
      <w:r>
        <w:rPr>
          <w:rFonts w:hint="eastAsia"/>
        </w:rPr>
        <w:t>　　　　二、近年市场状况</w:t>
      </w:r>
      <w:r>
        <w:rPr>
          <w:rFonts w:hint="eastAsia"/>
        </w:rPr>
        <w:br/>
      </w:r>
      <w:r>
        <w:rPr>
          <w:rFonts w:hint="eastAsia"/>
        </w:rPr>
        <w:t>　　　　　　1、04年市场概况</w:t>
      </w:r>
      <w:r>
        <w:rPr>
          <w:rFonts w:hint="eastAsia"/>
        </w:rPr>
        <w:br/>
      </w:r>
      <w:r>
        <w:rPr>
          <w:rFonts w:hint="eastAsia"/>
        </w:rPr>
        <w:t>　　　　　　2、05年市场概况</w:t>
      </w:r>
      <w:r>
        <w:rPr>
          <w:rFonts w:hint="eastAsia"/>
        </w:rPr>
        <w:br/>
      </w:r>
      <w:r>
        <w:rPr>
          <w:rFonts w:hint="eastAsia"/>
        </w:rPr>
        <w:t>　　第二节 主要细分产品市场分析</w:t>
      </w:r>
      <w:r>
        <w:rPr>
          <w:rFonts w:hint="eastAsia"/>
        </w:rPr>
        <w:br/>
      </w:r>
      <w:r>
        <w:rPr>
          <w:rFonts w:hint="eastAsia"/>
        </w:rPr>
        <w:t>　　　　一、国外起重机市场</w:t>
      </w:r>
      <w:r>
        <w:rPr>
          <w:rFonts w:hint="eastAsia"/>
        </w:rPr>
        <w:br/>
      </w:r>
      <w:r>
        <w:rPr>
          <w:rFonts w:hint="eastAsia"/>
        </w:rPr>
        <w:t>　　　　　　1、国外工程起重机发展状况</w:t>
      </w:r>
      <w:r>
        <w:rPr>
          <w:rFonts w:hint="eastAsia"/>
        </w:rPr>
        <w:br/>
      </w:r>
      <w:r>
        <w:rPr>
          <w:rFonts w:hint="eastAsia"/>
        </w:rPr>
        <w:t>　　　　　　2、国外随车起重机发展情况</w:t>
      </w:r>
      <w:r>
        <w:rPr>
          <w:rFonts w:hint="eastAsia"/>
        </w:rPr>
        <w:br/>
      </w:r>
      <w:r>
        <w:rPr>
          <w:rFonts w:hint="eastAsia"/>
        </w:rPr>
        <w:t>　　　　　　3、国外起重机企业技术情况</w:t>
      </w:r>
      <w:r>
        <w:rPr>
          <w:rFonts w:hint="eastAsia"/>
        </w:rPr>
        <w:br/>
      </w:r>
      <w:r>
        <w:rPr>
          <w:rFonts w:hint="eastAsia"/>
        </w:rPr>
        <w:t>　　　　二、国内起重机市场细分</w:t>
      </w:r>
      <w:r>
        <w:rPr>
          <w:rFonts w:hint="eastAsia"/>
        </w:rPr>
        <w:br/>
      </w:r>
      <w:r>
        <w:rPr>
          <w:rFonts w:hint="eastAsia"/>
        </w:rPr>
        <w:t>　　　　　　1、随车起重机</w:t>
      </w:r>
      <w:r>
        <w:rPr>
          <w:rFonts w:hint="eastAsia"/>
        </w:rPr>
        <w:br/>
      </w:r>
      <w:r>
        <w:rPr>
          <w:rFonts w:hint="eastAsia"/>
        </w:rPr>
        <w:t>　　　　　　2、民用塔机跻身电力建设</w:t>
      </w:r>
      <w:r>
        <w:rPr>
          <w:rFonts w:hint="eastAsia"/>
        </w:rPr>
        <w:br/>
      </w:r>
      <w:r>
        <w:rPr>
          <w:rFonts w:hint="eastAsia"/>
        </w:rPr>
        <w:t>　　　　　　3、履带式起重机发展</w:t>
      </w:r>
      <w:r>
        <w:rPr>
          <w:rFonts w:hint="eastAsia"/>
        </w:rPr>
        <w:br/>
      </w:r>
      <w:r>
        <w:rPr>
          <w:rFonts w:hint="eastAsia"/>
        </w:rPr>
        <w:t>　　　　三、起重机进出口概述</w:t>
      </w:r>
      <w:r>
        <w:rPr>
          <w:rFonts w:hint="eastAsia"/>
        </w:rPr>
        <w:br/>
      </w:r>
      <w:r>
        <w:rPr>
          <w:rFonts w:hint="eastAsia"/>
        </w:rPr>
        <w:t>　　　　四、起重机产业与国际上的差距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二、不同性质企业各省市分布状况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三、不同规模企业各省市分布状况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江苏省集中度及竞争力分析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整体销售情况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二、地区销售</w:t>
      </w:r>
      <w:r>
        <w:rPr>
          <w:rFonts w:hint="eastAsia"/>
        </w:rPr>
        <w:br/>
      </w:r>
      <w:r>
        <w:rPr>
          <w:rFonts w:hint="eastAsia"/>
        </w:rPr>
        <w:t>　　　　三、企业销售情况</w:t>
      </w:r>
      <w:r>
        <w:rPr>
          <w:rFonts w:hint="eastAsia"/>
        </w:rPr>
        <w:br/>
      </w:r>
      <w:r>
        <w:rPr>
          <w:rFonts w:hint="eastAsia"/>
        </w:rPr>
        <w:t>　　　　四、产销率分析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排头兵企业个案分析</w:t>
      </w:r>
      <w:r>
        <w:rPr>
          <w:rFonts w:hint="eastAsia"/>
        </w:rPr>
        <w:br/>
      </w:r>
      <w:r>
        <w:rPr>
          <w:rFonts w:hint="eastAsia"/>
        </w:rPr>
        <w:t>　　　　一、徐州工程机械集团有限公司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2、企业发展状况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二、上海振华港口机械（集团）股份有限公司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三、奥的斯电梯（中国）投资有限公司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四、上海三菱电梯有限公司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五、太原重型机械集团有限公司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六、广州日立电梯有限公司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七、西子奥的斯电梯有限公司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八、江苏通润机电集团有限公司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九、上海港机重工有限公司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十、迅达（中国）电梯有限公司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十一、山东华夏集团有限公司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2、企业发展状况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十二、江苏长江润发集团有限公司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十三、安徽合力股份有限公司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2、企业发展状况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十四、蒂森电梯有限公司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十五、通力电梯有限公司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十六、浙江杭叉工程机械股份有限公司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十七、苏州迅达电梯有限公司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十八、巨力集团有限公司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十九、林德-厦门叉车有限公司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2、企业发展状况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t>　　　　二十、龙工（上海）机械制造有限公司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1、企业基本资料</w:t>
      </w:r>
      <w:r>
        <w:rPr>
          <w:rFonts w:hint="eastAsia"/>
        </w:rPr>
        <w:br/>
      </w:r>
      <w:r>
        <w:rPr>
          <w:rFonts w:hint="eastAsia"/>
        </w:rPr>
        <w:t>　　　　　　2、企业发展概况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3.1 营运能力</w:t>
      </w:r>
      <w:r>
        <w:rPr>
          <w:rFonts w:hint="eastAsia"/>
        </w:rPr>
        <w:br/>
      </w:r>
      <w:r>
        <w:rPr>
          <w:rFonts w:hint="eastAsia"/>
        </w:rPr>
        <w:t>　　　　　　3.2 偿债能力</w:t>
      </w:r>
      <w:r>
        <w:rPr>
          <w:rFonts w:hint="eastAsia"/>
        </w:rPr>
        <w:br/>
      </w:r>
      <w:r>
        <w:rPr>
          <w:rFonts w:hint="eastAsia"/>
        </w:rPr>
        <w:t>　　　　　　3.3 获利能力</w:t>
      </w:r>
      <w:r>
        <w:rPr>
          <w:rFonts w:hint="eastAsia"/>
        </w:rPr>
        <w:br/>
      </w:r>
      <w:r>
        <w:rPr>
          <w:rFonts w:hint="eastAsia"/>
        </w:rPr>
        <w:t>　　　　　　3.4 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起重运输设备发展预测</w:t>
      </w:r>
      <w:r>
        <w:rPr>
          <w:rFonts w:hint="eastAsia"/>
        </w:rPr>
        <w:br/>
      </w:r>
      <w:r>
        <w:rPr>
          <w:rFonts w:hint="eastAsia"/>
        </w:rPr>
        <w:t>　　第一节 市场预测</w:t>
      </w:r>
      <w:r>
        <w:rPr>
          <w:rFonts w:hint="eastAsia"/>
        </w:rPr>
        <w:br/>
      </w:r>
      <w:r>
        <w:rPr>
          <w:rFonts w:hint="eastAsia"/>
        </w:rPr>
        <w:t>　　　　一、十一五重点行业需求</w:t>
      </w:r>
      <w:r>
        <w:rPr>
          <w:rFonts w:hint="eastAsia"/>
        </w:rPr>
        <w:br/>
      </w:r>
      <w:r>
        <w:rPr>
          <w:rFonts w:hint="eastAsia"/>
        </w:rPr>
        <w:t>　　　　（1）煤炭工业</w:t>
      </w:r>
      <w:r>
        <w:rPr>
          <w:rFonts w:hint="eastAsia"/>
        </w:rPr>
        <w:br/>
      </w:r>
      <w:r>
        <w:rPr>
          <w:rFonts w:hint="eastAsia"/>
        </w:rPr>
        <w:t>　　　　（2）电力工业</w:t>
      </w:r>
      <w:r>
        <w:rPr>
          <w:rFonts w:hint="eastAsia"/>
        </w:rPr>
        <w:br/>
      </w:r>
      <w:r>
        <w:rPr>
          <w:rFonts w:hint="eastAsia"/>
        </w:rPr>
        <w:t>　　　　（3）石化工业</w:t>
      </w:r>
      <w:r>
        <w:rPr>
          <w:rFonts w:hint="eastAsia"/>
        </w:rPr>
        <w:br/>
      </w:r>
      <w:r>
        <w:rPr>
          <w:rFonts w:hint="eastAsia"/>
        </w:rPr>
        <w:t>　　　　（4）冶金工业及原材料工业</w:t>
      </w:r>
      <w:r>
        <w:rPr>
          <w:rFonts w:hint="eastAsia"/>
        </w:rPr>
        <w:br/>
      </w:r>
      <w:r>
        <w:rPr>
          <w:rFonts w:hint="eastAsia"/>
        </w:rPr>
        <w:t>　　　　（5）造船工业</w:t>
      </w:r>
      <w:r>
        <w:rPr>
          <w:rFonts w:hint="eastAsia"/>
        </w:rPr>
        <w:br/>
      </w:r>
      <w:r>
        <w:rPr>
          <w:rFonts w:hint="eastAsia"/>
        </w:rPr>
        <w:t>　　　　（6）交通运输业</w:t>
      </w:r>
      <w:r>
        <w:rPr>
          <w:rFonts w:hint="eastAsia"/>
        </w:rPr>
        <w:br/>
      </w:r>
      <w:r>
        <w:rPr>
          <w:rFonts w:hint="eastAsia"/>
        </w:rPr>
        <w:t>　　　　（7）装备制造业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三、国外市场需求预测</w:t>
      </w:r>
      <w:r>
        <w:rPr>
          <w:rFonts w:hint="eastAsia"/>
        </w:rPr>
        <w:br/>
      </w:r>
      <w:r>
        <w:rPr>
          <w:rFonts w:hint="eastAsia"/>
        </w:rPr>
        <w:t>　　第二节 产品及技术发展方向</w:t>
      </w:r>
      <w:r>
        <w:rPr>
          <w:rFonts w:hint="eastAsia"/>
        </w:rPr>
        <w:br/>
      </w:r>
      <w:r>
        <w:rPr>
          <w:rFonts w:hint="eastAsia"/>
        </w:rPr>
        <w:t>　　　　一、国际发展趋势</w:t>
      </w:r>
      <w:r>
        <w:rPr>
          <w:rFonts w:hint="eastAsia"/>
        </w:rPr>
        <w:br/>
      </w:r>
      <w:r>
        <w:rPr>
          <w:rFonts w:hint="eastAsia"/>
        </w:rPr>
        <w:t>　　　　二、国内发展趋势</w:t>
      </w:r>
      <w:r>
        <w:rPr>
          <w:rFonts w:hint="eastAsia"/>
        </w:rPr>
        <w:br/>
      </w:r>
      <w:r>
        <w:rPr>
          <w:rFonts w:hint="eastAsia"/>
        </w:rPr>
        <w:t>　　　　　　1、“十一五”期间我国重点发展的物料搬运装备产品：</w:t>
      </w:r>
      <w:r>
        <w:rPr>
          <w:rFonts w:hint="eastAsia"/>
        </w:rPr>
        <w:br/>
      </w:r>
      <w:r>
        <w:rPr>
          <w:rFonts w:hint="eastAsia"/>
        </w:rPr>
        <w:t>　　　　　　2、我国起重运输设备发展走向</w:t>
      </w:r>
      <w:r>
        <w:rPr>
          <w:rFonts w:hint="eastAsia"/>
        </w:rPr>
        <w:br/>
      </w:r>
      <w:r>
        <w:rPr>
          <w:rFonts w:hint="eastAsia"/>
        </w:rPr>
        <w:t>　　第三节 中^智^林^－细分产业发展预测</w:t>
      </w:r>
      <w:r>
        <w:rPr>
          <w:rFonts w:hint="eastAsia"/>
        </w:rPr>
        <w:br/>
      </w:r>
      <w:r>
        <w:rPr>
          <w:rFonts w:hint="eastAsia"/>
        </w:rPr>
        <w:t>　　　　一、起重机发展预测</w:t>
      </w:r>
      <w:r>
        <w:rPr>
          <w:rFonts w:hint="eastAsia"/>
        </w:rPr>
        <w:br/>
      </w:r>
      <w:r>
        <w:rPr>
          <w:rFonts w:hint="eastAsia"/>
        </w:rPr>
        <w:t>　　　　　　1、起重机十一五发展</w:t>
      </w:r>
      <w:r>
        <w:rPr>
          <w:rFonts w:hint="eastAsia"/>
        </w:rPr>
        <w:br/>
      </w:r>
      <w:r>
        <w:rPr>
          <w:rFonts w:hint="eastAsia"/>
        </w:rPr>
        <w:t>　　　　　　2、起重设备的发展趋势</w:t>
      </w:r>
      <w:r>
        <w:rPr>
          <w:rFonts w:hint="eastAsia"/>
        </w:rPr>
        <w:br/>
      </w:r>
      <w:r>
        <w:rPr>
          <w:rFonts w:hint="eastAsia"/>
        </w:rPr>
        <w:t>　　　　二、叉车业发展趋势</w:t>
      </w:r>
      <w:r>
        <w:rPr>
          <w:rFonts w:hint="eastAsia"/>
        </w:rPr>
        <w:br/>
      </w:r>
      <w:r>
        <w:rPr>
          <w:rFonts w:hint="eastAsia"/>
        </w:rPr>
        <w:t>　　　　三、载客电梯需求预测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c9fa49b8a48cb" w:history="1">
        <w:r>
          <w:rPr>
            <w:rStyle w:val="Hyperlink"/>
          </w:rPr>
          <w:t>2007年起重运输设备制造业发展研究与市场评估报告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c9fa49b8a48cb" w:history="1">
        <w:r>
          <w:rPr>
            <w:rStyle w:val="Hyperlink"/>
          </w:rPr>
          <w:t>https://www.20087.com/2007-02/R_2007nianqizhongyunshushebeizhizaoyefBaoGao.html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c5538fec344d8" w:history="1">
      <w:r>
        <w:rPr>
          <w:rStyle w:val="Hyperlink"/>
        </w:rPr>
        <w:t>2007年起重运输设备制造业发展研究与市场评估报告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qizhongyunshushebeizhizaoyefBaoGao.html" TargetMode="External" Id="R742c9fa49b8a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qizhongyunshushebeizhizaoyefBaoGao.html" TargetMode="External" Id="R205c5538fec3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2007-02-04T00:40:00Z</dcterms:created>
  <dcterms:modified xsi:type="dcterms:W3CDTF">2007-02-04T01:40:00Z</dcterms:modified>
  <dc:subject>2007年起重运输设备制造业发展研究与市场评估报告</dc:subject>
  <dc:title>2007年起重运输设备制造业发展研究与市场评估报告</dc:title>
  <cp:keywords>2007年起重运输设备制造业发展研究与市场评估报告</cp:keywords>
  <dc:description>2007年起重运输设备制造业发展研究与市场评估报告</dc:description>
</cp:coreProperties>
</file>