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853f085219471f" w:history="1">
              <w:r>
                <w:rPr>
                  <w:rStyle w:val="Hyperlink"/>
                </w:rPr>
                <w:t>2007年风动和电动工具制造业发展研究与市场评估报告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853f085219471f" w:history="1">
              <w:r>
                <w:rPr>
                  <w:rStyle w:val="Hyperlink"/>
                </w:rPr>
                <w:t>2007年风动和电动工具制造业发展研究与市场评估报告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853f085219471f" w:history="1">
                <w:r>
                  <w:rPr>
                    <w:rStyle w:val="Hyperlink"/>
                  </w:rPr>
                  <w:t>https://www.20087.com/2007-02/R_2007nianfengdonghediandonggongjuzhizBaoGao.html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行业界定及产品分类介绍</w:t>
      </w:r>
      <w:r>
        <w:rPr>
          <w:rFonts w:hint="eastAsia"/>
        </w:rPr>
        <w:br/>
      </w:r>
      <w:r>
        <w:rPr>
          <w:rFonts w:hint="eastAsia"/>
        </w:rPr>
        <w:t>　　　　一、行业说明</w:t>
      </w:r>
      <w:r>
        <w:rPr>
          <w:rFonts w:hint="eastAsia"/>
        </w:rPr>
        <w:br/>
      </w:r>
      <w:r>
        <w:rPr>
          <w:rFonts w:hint="eastAsia"/>
        </w:rPr>
        <w:t>　　　　二、电动工具介绍</w:t>
      </w:r>
      <w:r>
        <w:rPr>
          <w:rFonts w:hint="eastAsia"/>
        </w:rPr>
        <w:br/>
      </w:r>
      <w:r>
        <w:rPr>
          <w:rFonts w:hint="eastAsia"/>
        </w:rPr>
        <w:t>　　第二节 行业地位</w:t>
      </w:r>
      <w:r>
        <w:rPr>
          <w:rFonts w:hint="eastAsia"/>
        </w:rPr>
        <w:br/>
      </w:r>
      <w:r>
        <w:rPr>
          <w:rFonts w:hint="eastAsia"/>
        </w:rPr>
        <w:t>　　第三节 整体发展能力分析</w:t>
      </w:r>
      <w:r>
        <w:rPr>
          <w:rFonts w:hint="eastAsia"/>
        </w:rPr>
        <w:br/>
      </w:r>
      <w:r>
        <w:rPr>
          <w:rFonts w:hint="eastAsia"/>
        </w:rPr>
        <w:t>　　第四节 2003年-2006年生产规模及增长趋势</w:t>
      </w:r>
      <w:r>
        <w:rPr>
          <w:rFonts w:hint="eastAsia"/>
        </w:rPr>
        <w:br/>
      </w:r>
      <w:r>
        <w:rPr>
          <w:rFonts w:hint="eastAsia"/>
        </w:rPr>
        <w:t>　　第五节 运营效益</w:t>
      </w:r>
      <w:r>
        <w:rPr>
          <w:rFonts w:hint="eastAsia"/>
        </w:rPr>
        <w:br/>
      </w:r>
      <w:r>
        <w:rPr>
          <w:rFonts w:hint="eastAsia"/>
        </w:rPr>
        <w:t>　　第六节 出口交货情况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全球市场环境</w:t>
      </w:r>
      <w:r>
        <w:rPr>
          <w:rFonts w:hint="eastAsia"/>
        </w:rPr>
        <w:br/>
      </w:r>
      <w:r>
        <w:rPr>
          <w:rFonts w:hint="eastAsia"/>
        </w:rPr>
        <w:t>　　第一节 市场环境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二、世界经济形势</w:t>
      </w:r>
      <w:r>
        <w:rPr>
          <w:rFonts w:hint="eastAsia"/>
        </w:rPr>
        <w:br/>
      </w:r>
      <w:r>
        <w:rPr>
          <w:rFonts w:hint="eastAsia"/>
        </w:rPr>
        <w:t>　　　　三、近期经济形势</w:t>
      </w:r>
      <w:r>
        <w:rPr>
          <w:rFonts w:hint="eastAsia"/>
        </w:rPr>
        <w:br/>
      </w:r>
      <w:r>
        <w:rPr>
          <w:rFonts w:hint="eastAsia"/>
        </w:rPr>
        <w:t>　　第二节 全球动力工具需求总概</w:t>
      </w:r>
      <w:r>
        <w:rPr>
          <w:rFonts w:hint="eastAsia"/>
        </w:rPr>
        <w:br/>
      </w:r>
      <w:r>
        <w:rPr>
          <w:rFonts w:hint="eastAsia"/>
        </w:rPr>
        <w:t>　　第三节 供应和需求</w:t>
      </w:r>
      <w:r>
        <w:rPr>
          <w:rFonts w:hint="eastAsia"/>
        </w:rPr>
        <w:br/>
      </w:r>
      <w:r>
        <w:rPr>
          <w:rFonts w:hint="eastAsia"/>
        </w:rPr>
        <w:t>　　　　一、综述</w:t>
      </w:r>
      <w:r>
        <w:rPr>
          <w:rFonts w:hint="eastAsia"/>
        </w:rPr>
        <w:br/>
      </w:r>
      <w:r>
        <w:rPr>
          <w:rFonts w:hint="eastAsia"/>
        </w:rPr>
        <w:t>　　　　二、世界动力工具的生产情况</w:t>
      </w:r>
      <w:r>
        <w:rPr>
          <w:rFonts w:hint="eastAsia"/>
        </w:rPr>
        <w:br/>
      </w:r>
      <w:r>
        <w:rPr>
          <w:rFonts w:hint="eastAsia"/>
        </w:rPr>
        <w:t>　　　　三、世界范围内动力工具产品的需求</w:t>
      </w:r>
      <w:r>
        <w:rPr>
          <w:rFonts w:hint="eastAsia"/>
        </w:rPr>
        <w:br/>
      </w:r>
      <w:r>
        <w:rPr>
          <w:rFonts w:hint="eastAsia"/>
        </w:rPr>
        <w:t>　　　　　　1、电动工具</w:t>
      </w:r>
      <w:r>
        <w:rPr>
          <w:rFonts w:hint="eastAsia"/>
        </w:rPr>
        <w:br/>
      </w:r>
      <w:r>
        <w:rPr>
          <w:rFonts w:hint="eastAsia"/>
        </w:rPr>
        <w:t>　　　　　　2、电钻</w:t>
      </w:r>
      <w:r>
        <w:rPr>
          <w:rFonts w:hint="eastAsia"/>
        </w:rPr>
        <w:br/>
      </w:r>
      <w:r>
        <w:rPr>
          <w:rFonts w:hint="eastAsia"/>
        </w:rPr>
        <w:t>　　　　　　3、其他电器：</w:t>
      </w:r>
      <w:r>
        <w:rPr>
          <w:rFonts w:hint="eastAsia"/>
        </w:rPr>
        <w:br/>
      </w:r>
      <w:r>
        <w:rPr>
          <w:rFonts w:hint="eastAsia"/>
        </w:rPr>
        <w:t>　　　　四、气动工具</w:t>
      </w:r>
      <w:r>
        <w:rPr>
          <w:rFonts w:hint="eastAsia"/>
        </w:rPr>
        <w:br/>
      </w:r>
      <w:r>
        <w:rPr>
          <w:rFonts w:hint="eastAsia"/>
        </w:rPr>
        <w:t>　　　　五、发动机驱动类及其他</w:t>
      </w:r>
      <w:r>
        <w:rPr>
          <w:rFonts w:hint="eastAsia"/>
        </w:rPr>
        <w:br/>
      </w:r>
      <w:r>
        <w:rPr>
          <w:rFonts w:hint="eastAsia"/>
        </w:rPr>
        <w:t>　　　　六、世界动力工具市场</w:t>
      </w:r>
      <w:r>
        <w:rPr>
          <w:rFonts w:hint="eastAsia"/>
        </w:rPr>
        <w:br/>
      </w:r>
      <w:r>
        <w:rPr>
          <w:rFonts w:hint="eastAsia"/>
        </w:rPr>
        <w:t>　　　　　　1、专业市场</w:t>
      </w:r>
      <w:r>
        <w:rPr>
          <w:rFonts w:hint="eastAsia"/>
        </w:rPr>
        <w:br/>
      </w:r>
      <w:r>
        <w:rPr>
          <w:rFonts w:hint="eastAsia"/>
        </w:rPr>
        <w:t>　　　　　　2、家用工具市场</w:t>
      </w:r>
      <w:r>
        <w:rPr>
          <w:rFonts w:hint="eastAsia"/>
        </w:rPr>
        <w:br/>
      </w:r>
      <w:r>
        <w:rPr>
          <w:rFonts w:hint="eastAsia"/>
        </w:rPr>
        <w:t>　　　　七、国际贸易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国内市场环境</w:t>
      </w:r>
      <w:r>
        <w:rPr>
          <w:rFonts w:hint="eastAsia"/>
        </w:rPr>
        <w:br/>
      </w:r>
      <w:r>
        <w:rPr>
          <w:rFonts w:hint="eastAsia"/>
        </w:rPr>
        <w:t>　　第一节 产业政策导向</w:t>
      </w:r>
      <w:r>
        <w:rPr>
          <w:rFonts w:hint="eastAsia"/>
        </w:rPr>
        <w:br/>
      </w:r>
      <w:r>
        <w:rPr>
          <w:rFonts w:hint="eastAsia"/>
        </w:rPr>
        <w:t>　　　　　　1、中国输欧机电产品目前面临新的限制要求</w:t>
      </w:r>
      <w:r>
        <w:rPr>
          <w:rFonts w:hint="eastAsia"/>
        </w:rPr>
        <w:br/>
      </w:r>
      <w:r>
        <w:rPr>
          <w:rFonts w:hint="eastAsia"/>
        </w:rPr>
        <w:t>　　　　　　2、人民币升值预期短期内将使机电产品出口增长势头受挫</w:t>
      </w:r>
      <w:r>
        <w:rPr>
          <w:rFonts w:hint="eastAsia"/>
        </w:rPr>
        <w:br/>
      </w:r>
      <w:r>
        <w:rPr>
          <w:rFonts w:hint="eastAsia"/>
        </w:rPr>
        <w:t>　　　　　　3、进口港澳机械产品全部零关税</w:t>
      </w:r>
      <w:r>
        <w:rPr>
          <w:rFonts w:hint="eastAsia"/>
        </w:rPr>
        <w:br/>
      </w:r>
      <w:r>
        <w:rPr>
          <w:rFonts w:hint="eastAsia"/>
        </w:rPr>
        <w:t>　　　　　　4、宁波电动工具可在当地完成美国UL认证</w:t>
      </w:r>
      <w:r>
        <w:rPr>
          <w:rFonts w:hint="eastAsia"/>
        </w:rPr>
        <w:br/>
      </w:r>
      <w:r>
        <w:rPr>
          <w:rFonts w:hint="eastAsia"/>
        </w:rPr>
        <w:t>　　　　　　5、十一五规划</w:t>
      </w:r>
      <w:r>
        <w:rPr>
          <w:rFonts w:hint="eastAsia"/>
        </w:rPr>
        <w:br/>
      </w:r>
      <w:r>
        <w:rPr>
          <w:rFonts w:hint="eastAsia"/>
        </w:rPr>
        <w:t>　　第二节 经济环境简述</w:t>
      </w:r>
      <w:r>
        <w:rPr>
          <w:rFonts w:hint="eastAsia"/>
        </w:rPr>
        <w:br/>
      </w:r>
      <w:r>
        <w:rPr>
          <w:rFonts w:hint="eastAsia"/>
        </w:rPr>
        <w:t>　　第三节 行业环境概述</w:t>
      </w:r>
      <w:r>
        <w:rPr>
          <w:rFonts w:hint="eastAsia"/>
        </w:rPr>
        <w:br/>
      </w:r>
      <w:r>
        <w:rPr>
          <w:rFonts w:hint="eastAsia"/>
        </w:rPr>
        <w:t>　　　　一、行业特点</w:t>
      </w:r>
      <w:r>
        <w:rPr>
          <w:rFonts w:hint="eastAsia"/>
        </w:rPr>
        <w:br/>
      </w:r>
      <w:r>
        <w:rPr>
          <w:rFonts w:hint="eastAsia"/>
        </w:rPr>
        <w:t>　　　　二、行业主要经济效益指标</w:t>
      </w:r>
      <w:r>
        <w:rPr>
          <w:rFonts w:hint="eastAsia"/>
        </w:rPr>
        <w:br/>
      </w:r>
      <w:r>
        <w:rPr>
          <w:rFonts w:hint="eastAsia"/>
        </w:rPr>
        <w:t>　　第四节 市场准入的相关规定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企业地理位置分布及变化趋势</w:t>
      </w:r>
      <w:r>
        <w:rPr>
          <w:rFonts w:hint="eastAsia"/>
        </w:rPr>
        <w:br/>
      </w:r>
      <w:r>
        <w:rPr>
          <w:rFonts w:hint="eastAsia"/>
        </w:rPr>
        <w:t>　　第一节 企业地域分布状况</w:t>
      </w:r>
      <w:r>
        <w:rPr>
          <w:rFonts w:hint="eastAsia"/>
        </w:rPr>
        <w:br/>
      </w:r>
      <w:r>
        <w:rPr>
          <w:rFonts w:hint="eastAsia"/>
        </w:rPr>
        <w:t>　　　　一、企业地理位置分布图</w:t>
      </w:r>
      <w:r>
        <w:rPr>
          <w:rFonts w:hint="eastAsia"/>
        </w:rPr>
        <w:br/>
      </w:r>
      <w:r>
        <w:rPr>
          <w:rFonts w:hint="eastAsia"/>
        </w:rPr>
        <w:t>　　　　二、不同性质企业历年变化状况</w:t>
      </w:r>
      <w:r>
        <w:rPr>
          <w:rFonts w:hint="eastAsia"/>
        </w:rPr>
        <w:br/>
      </w:r>
      <w:r>
        <w:rPr>
          <w:rFonts w:hint="eastAsia"/>
        </w:rPr>
        <w:t>　　　　三、不同规模企业各省市分布状况</w:t>
      </w:r>
      <w:r>
        <w:rPr>
          <w:rFonts w:hint="eastAsia"/>
        </w:rPr>
        <w:br/>
      </w:r>
      <w:r>
        <w:rPr>
          <w:rFonts w:hint="eastAsia"/>
        </w:rPr>
        <w:t>　　第二节 企业地域分布变化趋势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行业结构</w:t>
      </w:r>
      <w:r>
        <w:rPr>
          <w:rFonts w:hint="eastAsia"/>
        </w:rPr>
        <w:br/>
      </w:r>
      <w:r>
        <w:rPr>
          <w:rFonts w:hint="eastAsia"/>
        </w:rPr>
        <w:t>　　第一节 企业销售收入集中度</w:t>
      </w:r>
      <w:r>
        <w:rPr>
          <w:rFonts w:hint="eastAsia"/>
        </w:rPr>
        <w:br/>
      </w:r>
      <w:r>
        <w:rPr>
          <w:rFonts w:hint="eastAsia"/>
        </w:rPr>
        <w:t>　　第二节 不同所有制企业集中度及运营状况</w:t>
      </w:r>
      <w:r>
        <w:rPr>
          <w:rFonts w:hint="eastAsia"/>
        </w:rPr>
        <w:br/>
      </w:r>
      <w:r>
        <w:rPr>
          <w:rFonts w:hint="eastAsia"/>
        </w:rPr>
        <w:t>　　第三节 不同规模企业集中度及运营状况</w:t>
      </w:r>
      <w:r>
        <w:rPr>
          <w:rFonts w:hint="eastAsia"/>
        </w:rPr>
        <w:br/>
      </w:r>
      <w:r>
        <w:rPr>
          <w:rFonts w:hint="eastAsia"/>
        </w:rPr>
        <w:t>　　第四节 地域集中度分析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行业竞争格局</w:t>
      </w:r>
      <w:r>
        <w:rPr>
          <w:rFonts w:hint="eastAsia"/>
        </w:rPr>
        <w:br/>
      </w:r>
      <w:r>
        <w:rPr>
          <w:rFonts w:hint="eastAsia"/>
        </w:rPr>
        <w:t>　　第一节 行业区域发展状况及竞争力研究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六、西南和西北地区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一、江苏省</w:t>
      </w:r>
      <w:r>
        <w:rPr>
          <w:rFonts w:hint="eastAsia"/>
        </w:rPr>
        <w:br/>
      </w:r>
      <w:r>
        <w:rPr>
          <w:rFonts w:hint="eastAsia"/>
        </w:rPr>
        <w:t>　　　　　　1、在全国的地位</w:t>
      </w:r>
      <w:r>
        <w:rPr>
          <w:rFonts w:hint="eastAsia"/>
        </w:rPr>
        <w:br/>
      </w:r>
      <w:r>
        <w:rPr>
          <w:rFonts w:hint="eastAsia"/>
        </w:rPr>
        <w:t>　　　　　　2、主要指标及竞争力分析</w:t>
      </w:r>
      <w:r>
        <w:rPr>
          <w:rFonts w:hint="eastAsia"/>
        </w:rPr>
        <w:br/>
      </w:r>
      <w:r>
        <w:rPr>
          <w:rFonts w:hint="eastAsia"/>
        </w:rPr>
        <w:t>　　　　二、浙江省</w:t>
      </w:r>
      <w:r>
        <w:rPr>
          <w:rFonts w:hint="eastAsia"/>
        </w:rPr>
        <w:br/>
      </w:r>
      <w:r>
        <w:rPr>
          <w:rFonts w:hint="eastAsia"/>
        </w:rPr>
        <w:t>　　　　　　1、在全国的地位</w:t>
      </w:r>
      <w:r>
        <w:rPr>
          <w:rFonts w:hint="eastAsia"/>
        </w:rPr>
        <w:br/>
      </w:r>
      <w:r>
        <w:rPr>
          <w:rFonts w:hint="eastAsia"/>
        </w:rPr>
        <w:t>　　　　　　2、主要指标及竞争力分析</w:t>
      </w:r>
      <w:r>
        <w:rPr>
          <w:rFonts w:hint="eastAsia"/>
        </w:rPr>
        <w:br/>
      </w:r>
      <w:r>
        <w:rPr>
          <w:rFonts w:hint="eastAsia"/>
        </w:rPr>
        <w:t>　　　　三、上海市</w:t>
      </w:r>
      <w:r>
        <w:rPr>
          <w:rFonts w:hint="eastAsia"/>
        </w:rPr>
        <w:br/>
      </w:r>
      <w:r>
        <w:rPr>
          <w:rFonts w:hint="eastAsia"/>
        </w:rPr>
        <w:t>　　　　　　1、在全国的地位</w:t>
      </w:r>
      <w:r>
        <w:rPr>
          <w:rFonts w:hint="eastAsia"/>
        </w:rPr>
        <w:br/>
      </w:r>
      <w:r>
        <w:rPr>
          <w:rFonts w:hint="eastAsia"/>
        </w:rPr>
        <w:t>　　　　　　2、主要指标及竞争力分析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行业投资特性</w:t>
      </w:r>
      <w:r>
        <w:rPr>
          <w:rFonts w:hint="eastAsia"/>
        </w:rPr>
        <w:br/>
      </w:r>
      <w:r>
        <w:rPr>
          <w:rFonts w:hint="eastAsia"/>
        </w:rPr>
        <w:t>　　第一节 行业投资与收益分析</w:t>
      </w:r>
      <w:r>
        <w:rPr>
          <w:rFonts w:hint="eastAsia"/>
        </w:rPr>
        <w:br/>
      </w:r>
      <w:r>
        <w:rPr>
          <w:rFonts w:hint="eastAsia"/>
        </w:rPr>
        <w:t>　　第二节 行业盈利能力分析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第四节 行业持续成长能力分析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产品产销状况</w:t>
      </w:r>
      <w:r>
        <w:rPr>
          <w:rFonts w:hint="eastAsia"/>
        </w:rPr>
        <w:br/>
      </w:r>
      <w:r>
        <w:rPr>
          <w:rFonts w:hint="eastAsia"/>
        </w:rPr>
        <w:t>　　第一节 产品生产情况</w:t>
      </w:r>
      <w:r>
        <w:rPr>
          <w:rFonts w:hint="eastAsia"/>
        </w:rPr>
        <w:br/>
      </w:r>
      <w:r>
        <w:rPr>
          <w:rFonts w:hint="eastAsia"/>
        </w:rPr>
        <w:t>　　　　一、整体生产能力</w:t>
      </w:r>
      <w:r>
        <w:rPr>
          <w:rFonts w:hint="eastAsia"/>
        </w:rPr>
        <w:br/>
      </w:r>
      <w:r>
        <w:rPr>
          <w:rFonts w:hint="eastAsia"/>
        </w:rPr>
        <w:t>　　　　二、地区生产能力分析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第二节 产品销售情况</w:t>
      </w:r>
      <w:r>
        <w:rPr>
          <w:rFonts w:hint="eastAsia"/>
        </w:rPr>
        <w:br/>
      </w:r>
      <w:r>
        <w:rPr>
          <w:rFonts w:hint="eastAsia"/>
        </w:rPr>
        <w:t>　　　　一、总体销售能力</w:t>
      </w:r>
      <w:r>
        <w:rPr>
          <w:rFonts w:hint="eastAsia"/>
        </w:rPr>
        <w:br/>
      </w:r>
      <w:r>
        <w:rPr>
          <w:rFonts w:hint="eastAsia"/>
        </w:rPr>
        <w:t>　　　　二、企业销售情况</w:t>
      </w:r>
      <w:r>
        <w:rPr>
          <w:rFonts w:hint="eastAsia"/>
        </w:rPr>
        <w:br/>
      </w:r>
      <w:r>
        <w:rPr>
          <w:rFonts w:hint="eastAsia"/>
        </w:rPr>
        <w:t>　　　　三、地区销售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进出口贸易分析</w:t>
      </w:r>
      <w:r>
        <w:rPr>
          <w:rFonts w:hint="eastAsia"/>
        </w:rPr>
        <w:br/>
      </w:r>
      <w:r>
        <w:rPr>
          <w:rFonts w:hint="eastAsia"/>
        </w:rPr>
        <w:t>　　第一节 进出口状况</w:t>
      </w:r>
      <w:r>
        <w:rPr>
          <w:rFonts w:hint="eastAsia"/>
        </w:rPr>
        <w:br/>
      </w:r>
      <w:r>
        <w:rPr>
          <w:rFonts w:hint="eastAsia"/>
        </w:rPr>
        <w:t>　　　　一、规模及增长分析</w:t>
      </w:r>
      <w:r>
        <w:rPr>
          <w:rFonts w:hint="eastAsia"/>
        </w:rPr>
        <w:br/>
      </w:r>
      <w:r>
        <w:rPr>
          <w:rFonts w:hint="eastAsia"/>
        </w:rPr>
        <w:t>　　　　二、进出口额差异及变化</w:t>
      </w:r>
      <w:r>
        <w:rPr>
          <w:rFonts w:hint="eastAsia"/>
        </w:rPr>
        <w:br/>
      </w:r>
      <w:r>
        <w:rPr>
          <w:rFonts w:hint="eastAsia"/>
        </w:rPr>
        <w:t>　　第二节 出口状况</w:t>
      </w:r>
      <w:r>
        <w:rPr>
          <w:rFonts w:hint="eastAsia"/>
        </w:rPr>
        <w:br/>
      </w:r>
      <w:r>
        <w:rPr>
          <w:rFonts w:hint="eastAsia"/>
        </w:rPr>
        <w:t>　　　　一、出口规模及增长</w:t>
      </w:r>
      <w:r>
        <w:rPr>
          <w:rFonts w:hint="eastAsia"/>
        </w:rPr>
        <w:br/>
      </w:r>
      <w:r>
        <w:rPr>
          <w:rFonts w:hint="eastAsia"/>
        </w:rPr>
        <w:t>　　　　二、出口流向结构</w:t>
      </w:r>
      <w:r>
        <w:rPr>
          <w:rFonts w:hint="eastAsia"/>
        </w:rPr>
        <w:br/>
      </w:r>
      <w:r>
        <w:rPr>
          <w:rFonts w:hint="eastAsia"/>
        </w:rPr>
        <w:t>　　　　　　1、出口目的地</w:t>
      </w:r>
      <w:r>
        <w:rPr>
          <w:rFonts w:hint="eastAsia"/>
        </w:rPr>
        <w:br/>
      </w:r>
      <w:r>
        <w:rPr>
          <w:rFonts w:hint="eastAsia"/>
        </w:rPr>
        <w:t>　　　　　　2、出口源发地</w:t>
      </w:r>
      <w:r>
        <w:rPr>
          <w:rFonts w:hint="eastAsia"/>
        </w:rPr>
        <w:br/>
      </w:r>
      <w:r>
        <w:rPr>
          <w:rFonts w:hint="eastAsia"/>
        </w:rPr>
        <w:t>　　第三节 进口状况</w:t>
      </w:r>
      <w:r>
        <w:rPr>
          <w:rFonts w:hint="eastAsia"/>
        </w:rPr>
        <w:br/>
      </w:r>
      <w:r>
        <w:rPr>
          <w:rFonts w:hint="eastAsia"/>
        </w:rPr>
        <w:t>　　　　一、进口规模及增长</w:t>
      </w:r>
      <w:r>
        <w:rPr>
          <w:rFonts w:hint="eastAsia"/>
        </w:rPr>
        <w:br/>
      </w:r>
      <w:r>
        <w:rPr>
          <w:rFonts w:hint="eastAsia"/>
        </w:rPr>
        <w:t>　　　　二、进口流向结构</w:t>
      </w:r>
      <w:r>
        <w:rPr>
          <w:rFonts w:hint="eastAsia"/>
        </w:rPr>
        <w:br/>
      </w:r>
      <w:r>
        <w:rPr>
          <w:rFonts w:hint="eastAsia"/>
        </w:rPr>
        <w:t>　　　　　　1、进口源发地</w:t>
      </w:r>
      <w:r>
        <w:rPr>
          <w:rFonts w:hint="eastAsia"/>
        </w:rPr>
        <w:br/>
      </w:r>
      <w:r>
        <w:rPr>
          <w:rFonts w:hint="eastAsia"/>
        </w:rPr>
        <w:t>　　　　　　2、进口目的地</w:t>
      </w:r>
      <w:r>
        <w:rPr>
          <w:rFonts w:hint="eastAsia"/>
        </w:rPr>
        <w:br/>
      </w:r>
      <w:r>
        <w:rPr>
          <w:rFonts w:hint="eastAsia"/>
        </w:rPr>
        <w:t>　　第四节 主要产品价格特征</w:t>
      </w:r>
      <w:r>
        <w:rPr>
          <w:rFonts w:hint="eastAsia"/>
        </w:rPr>
        <w:br/>
      </w:r>
      <w:r>
        <w:rPr>
          <w:rFonts w:hint="eastAsia"/>
        </w:rPr>
        <w:t>　　第五节 出口前景分析</w:t>
      </w:r>
      <w:r>
        <w:rPr>
          <w:rFonts w:hint="eastAsia"/>
        </w:rPr>
        <w:br/>
      </w:r>
      <w:r>
        <w:rPr>
          <w:rFonts w:hint="eastAsia"/>
        </w:rPr>
        <w:t>　　　　一、手提电钻突破10亿美元大关</w:t>
      </w:r>
      <w:r>
        <w:rPr>
          <w:rFonts w:hint="eastAsia"/>
        </w:rPr>
        <w:br/>
      </w:r>
      <w:r>
        <w:rPr>
          <w:rFonts w:hint="eastAsia"/>
        </w:rPr>
        <w:t>　　　　二、首次呈现出口量、出口额、单价全面增长</w:t>
      </w:r>
      <w:r>
        <w:rPr>
          <w:rFonts w:hint="eastAsia"/>
        </w:rPr>
        <w:br/>
      </w:r>
      <w:r>
        <w:rPr>
          <w:rFonts w:hint="eastAsia"/>
        </w:rPr>
        <w:t>　　　　三、欧、美发达国家将是出口的主要市场</w:t>
      </w:r>
      <w:r>
        <w:rPr>
          <w:rFonts w:hint="eastAsia"/>
        </w:rPr>
        <w:br/>
      </w:r>
      <w:r>
        <w:rPr>
          <w:rFonts w:hint="eastAsia"/>
        </w:rPr>
        <w:t>　　　　四、民营企业出口额增长迅猛</w:t>
      </w:r>
      <w:r>
        <w:rPr>
          <w:rFonts w:hint="eastAsia"/>
        </w:rPr>
        <w:br/>
      </w:r>
      <w:r>
        <w:rPr>
          <w:rFonts w:hint="eastAsia"/>
        </w:rPr>
        <w:t>　　　　五、一般贸易出口方式占比超过50%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产业链及行业相关性分析</w:t>
      </w:r>
      <w:r>
        <w:rPr>
          <w:rFonts w:hint="eastAsia"/>
        </w:rPr>
        <w:br/>
      </w:r>
      <w:r>
        <w:rPr>
          <w:rFonts w:hint="eastAsia"/>
        </w:rPr>
        <w:t>　　第一节 石化装备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二、石化装备业2005-2006年运行分析及未来预测</w:t>
      </w:r>
      <w:r>
        <w:rPr>
          <w:rFonts w:hint="eastAsia"/>
        </w:rPr>
        <w:br/>
      </w:r>
      <w:r>
        <w:rPr>
          <w:rFonts w:hint="eastAsia"/>
        </w:rPr>
        <w:t>　　第二节 电力行业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二、电力行业2005-2006年运行分析及未来预测</w:t>
      </w:r>
      <w:r>
        <w:rPr>
          <w:rFonts w:hint="eastAsia"/>
        </w:rPr>
        <w:br/>
      </w:r>
      <w:r>
        <w:rPr>
          <w:rFonts w:hint="eastAsia"/>
        </w:rPr>
        <w:t>　　第三节 冶金行业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二、钢铁行业2005-2006年运行分析及未来预测</w:t>
      </w:r>
      <w:r>
        <w:rPr>
          <w:rFonts w:hint="eastAsia"/>
        </w:rPr>
        <w:br/>
      </w:r>
      <w:r>
        <w:rPr>
          <w:rFonts w:hint="eastAsia"/>
        </w:rPr>
        <w:t>　　第四节 纺织行业</w:t>
      </w:r>
      <w:r>
        <w:rPr>
          <w:rFonts w:hint="eastAsia"/>
        </w:rPr>
        <w:br/>
      </w:r>
      <w:r>
        <w:rPr>
          <w:rFonts w:hint="eastAsia"/>
        </w:rPr>
        <w:t>　　第五节 船舶行业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二、2006年上半年船舶工业经济运行分析与预测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主要企业市场占有率分析</w:t>
      </w:r>
      <w:r>
        <w:rPr>
          <w:rFonts w:hint="eastAsia"/>
        </w:rPr>
        <w:br/>
      </w:r>
      <w:r>
        <w:rPr>
          <w:rFonts w:hint="eastAsia"/>
        </w:rPr>
        <w:t>　　第一节 企业整体概况</w:t>
      </w:r>
      <w:r>
        <w:rPr>
          <w:rFonts w:hint="eastAsia"/>
        </w:rPr>
        <w:br/>
      </w:r>
      <w:r>
        <w:rPr>
          <w:rFonts w:hint="eastAsia"/>
        </w:rPr>
        <w:t>　　第二节 主要企业市场占有率分析</w:t>
      </w:r>
      <w:r>
        <w:rPr>
          <w:rFonts w:hint="eastAsia"/>
        </w:rPr>
        <w:br/>
      </w:r>
      <w:r>
        <w:rPr>
          <w:rFonts w:hint="eastAsia"/>
        </w:rPr>
        <w:t>　　　　一、销售收入前20名企业市场占有率分析</w:t>
      </w:r>
      <w:r>
        <w:rPr>
          <w:rFonts w:hint="eastAsia"/>
        </w:rPr>
        <w:br/>
      </w:r>
      <w:r>
        <w:rPr>
          <w:rFonts w:hint="eastAsia"/>
        </w:rPr>
        <w:t>　　　　二、工业总产值前20名企业市场占有率分析</w:t>
      </w:r>
      <w:r>
        <w:rPr>
          <w:rFonts w:hint="eastAsia"/>
        </w:rPr>
        <w:br/>
      </w:r>
      <w:r>
        <w:rPr>
          <w:rFonts w:hint="eastAsia"/>
        </w:rPr>
        <w:t>　　　　三、利润总额前20名企业市场占有率分析</w:t>
      </w:r>
      <w:r>
        <w:rPr>
          <w:rFonts w:hint="eastAsia"/>
        </w:rPr>
        <w:br/>
      </w:r>
      <w:r>
        <w:rPr>
          <w:rFonts w:hint="eastAsia"/>
        </w:rPr>
        <w:t>　　　　四、总资产前20名企业市场占有率分析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排头兵企业个案分析</w:t>
      </w:r>
      <w:r>
        <w:rPr>
          <w:rFonts w:hint="eastAsia"/>
        </w:rPr>
        <w:br/>
      </w:r>
      <w:r>
        <w:rPr>
          <w:rFonts w:hint="eastAsia"/>
        </w:rPr>
        <w:t>　　　　一、百得（苏州）科技有限公司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2、企业发展历程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二、牧田（昆山）有限公司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2、企业发展历程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三、江苏金鼎电动工具有限公司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2、企业发展历程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四、牧田（中国）有限公司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2、企业发展历程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五、上海正峰工业有限公司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2、企业发展历程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六、博世电动工具（中国）有限公司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2、企业发展历程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七、广东日立工机有限公司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2、企业发展历程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八、南京德朔实业有限公司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2、企业发展历程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九、江苏金飞达电动工具有限公司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2、企业发展历程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十、福建日立工机有限公司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2、企业发展历程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十一、浙江华丰电动工具有限公司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2、企业发展历程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十二、利优比（大连）机器有限公司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2、企业发展历程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十三、苏州宝时得电动工具有限公司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2、企业发展历程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十四、铁鎯电动工具有限公司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2、企业发展历程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十五、江苏金鼎电器有限公司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2、企业发展历程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十六、宁波经济技术开发区中强工具有限公司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2、企业发展历程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十七、无锡市新菊电动工具有限公司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2、企业发展历程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十八、宁波协诚电动工具有限公司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2、企业发展历程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十九、永康市正大实业有限公司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2、企业发展历程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二十、龙口市风动工具厂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2、企业发展历程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行业发展趋势及预测</w:t>
      </w:r>
      <w:r>
        <w:rPr>
          <w:rFonts w:hint="eastAsia"/>
        </w:rPr>
        <w:br/>
      </w:r>
      <w:r>
        <w:rPr>
          <w:rFonts w:hint="eastAsia"/>
        </w:rPr>
        <w:t>　　第一节 产品市场竞争分析</w:t>
      </w:r>
      <w:r>
        <w:rPr>
          <w:rFonts w:hint="eastAsia"/>
        </w:rPr>
        <w:br/>
      </w:r>
      <w:r>
        <w:rPr>
          <w:rFonts w:hint="eastAsia"/>
        </w:rPr>
        <w:t>　　　　一、竞争环境</w:t>
      </w:r>
      <w:r>
        <w:rPr>
          <w:rFonts w:hint="eastAsia"/>
        </w:rPr>
        <w:br/>
      </w:r>
      <w:r>
        <w:rPr>
          <w:rFonts w:hint="eastAsia"/>
        </w:rPr>
        <w:t>　　　　二、竞争策略</w:t>
      </w:r>
      <w:r>
        <w:rPr>
          <w:rFonts w:hint="eastAsia"/>
        </w:rPr>
        <w:br/>
      </w:r>
      <w:r>
        <w:rPr>
          <w:rFonts w:hint="eastAsia"/>
        </w:rPr>
        <w:t>　　第二节 总量预测</w:t>
      </w:r>
      <w:r>
        <w:rPr>
          <w:rFonts w:hint="eastAsia"/>
        </w:rPr>
        <w:br/>
      </w:r>
      <w:r>
        <w:rPr>
          <w:rFonts w:hint="eastAsia"/>
        </w:rPr>
        <w:t>　　第三节 细分产品市场预测</w:t>
      </w:r>
      <w:r>
        <w:rPr>
          <w:rFonts w:hint="eastAsia"/>
        </w:rPr>
        <w:br/>
      </w:r>
      <w:r>
        <w:rPr>
          <w:rFonts w:hint="eastAsia"/>
        </w:rPr>
        <w:t>　　　　一、国外市场需求分析预测</w:t>
      </w:r>
      <w:r>
        <w:rPr>
          <w:rFonts w:hint="eastAsia"/>
        </w:rPr>
        <w:br/>
      </w:r>
      <w:r>
        <w:rPr>
          <w:rFonts w:hint="eastAsia"/>
        </w:rPr>
        <w:t>　　　　二、国内市场需求分析预测</w:t>
      </w:r>
      <w:r>
        <w:rPr>
          <w:rFonts w:hint="eastAsia"/>
        </w:rPr>
        <w:br/>
      </w:r>
      <w:r>
        <w:rPr>
          <w:rFonts w:hint="eastAsia"/>
        </w:rPr>
        <w:t>　　　　三、产品市场走向</w:t>
      </w:r>
      <w:r>
        <w:rPr>
          <w:rFonts w:hint="eastAsia"/>
        </w:rPr>
        <w:br/>
      </w:r>
      <w:r>
        <w:rPr>
          <w:rFonts w:hint="eastAsia"/>
        </w:rPr>
        <w:t>　　　　四、电动工具用电池发展展望</w:t>
      </w:r>
      <w:r>
        <w:rPr>
          <w:rFonts w:hint="eastAsia"/>
        </w:rPr>
        <w:br/>
      </w:r>
      <w:r>
        <w:rPr>
          <w:rFonts w:hint="eastAsia"/>
        </w:rPr>
        <w:t>　　第四节 (中^智^林)产品及技术发展展望</w:t>
      </w:r>
      <w:r>
        <w:rPr>
          <w:rFonts w:hint="eastAsia"/>
        </w:rPr>
        <w:br/>
      </w:r>
      <w:r>
        <w:rPr>
          <w:rFonts w:hint="eastAsia"/>
        </w:rPr>
        <w:t>　　　　一、电动工具的三大软肋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　　三、产品技术特点</w:t>
      </w:r>
      <w:r>
        <w:rPr>
          <w:rFonts w:hint="eastAsia"/>
        </w:rPr>
        <w:br/>
      </w:r>
      <w:r>
        <w:rPr>
          <w:rFonts w:hint="eastAsia"/>
        </w:rPr>
        <w:t>　　　　四、重点发展领域</w:t>
      </w:r>
      <w:r>
        <w:rPr>
          <w:rFonts w:hint="eastAsia"/>
        </w:rPr>
        <w:br/>
      </w:r>
      <w:r>
        <w:rPr>
          <w:rFonts w:hint="eastAsia"/>
        </w:rPr>
        <w:t>　　　　附 录：</w:t>
      </w:r>
      <w:r>
        <w:rPr>
          <w:rFonts w:hint="eastAsia"/>
        </w:rPr>
        <w:br/>
      </w:r>
      <w:r>
        <w:rPr>
          <w:rFonts w:hint="eastAsia"/>
        </w:rPr>
        <w:t>　　　　行业销售额排名前100名企业名单及主要产品</w:t>
      </w:r>
      <w:r>
        <w:rPr>
          <w:rFonts w:hint="eastAsia"/>
        </w:rPr>
        <w:br/>
      </w:r>
      <w:r>
        <w:rPr>
          <w:rFonts w:hint="eastAsia"/>
        </w:rPr>
        <w:t>　　　　说 明：</w:t>
      </w:r>
      <w:r>
        <w:rPr>
          <w:rFonts w:hint="eastAsia"/>
        </w:rPr>
        <w:br/>
      </w:r>
      <w:r>
        <w:rPr>
          <w:rFonts w:hint="eastAsia"/>
        </w:rPr>
        <w:t>　　　　A．本报告企业规模分类标准说明</w:t>
      </w:r>
      <w:r>
        <w:rPr>
          <w:rFonts w:hint="eastAsia"/>
        </w:rPr>
        <w:br/>
      </w:r>
      <w:r>
        <w:rPr>
          <w:rFonts w:hint="eastAsia"/>
        </w:rPr>
        <w:t>　　　　B．本报告行业经济指标说明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853f085219471f" w:history="1">
        <w:r>
          <w:rPr>
            <w:rStyle w:val="Hyperlink"/>
          </w:rPr>
          <w:t>2007年风动和电动工具制造业发展研究与市场评估报告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853f085219471f" w:history="1">
        <w:r>
          <w:rPr>
            <w:rStyle w:val="Hyperlink"/>
          </w:rPr>
          <w:t>https://www.20087.com/2007-02/R_2007nianfengdonghediandonggongjuzhizBaoGao.html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a03c8394844f9f" w:history="1">
      <w:r>
        <w:rPr>
          <w:rStyle w:val="Hyperlink"/>
        </w:rPr>
        <w:t>2007年风动和电动工具制造业发展研究与市场评估报告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7nianfengdonghediandonggongjuzhizBaoGao.html" TargetMode="External" Id="R16853f08521947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7nianfengdonghediandonggongjuzhizBaoGao.html" TargetMode="External" Id="Re8a03c8394844f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2007-02-02T07:22:00Z</dcterms:created>
  <dcterms:modified xsi:type="dcterms:W3CDTF">2007-02-02T08:22:00Z</dcterms:modified>
  <dc:subject>2007年风动和电动工具制造业发展研究与市场评估报告</dc:subject>
  <dc:title>2007年风动和电动工具制造业发展研究与市场评估报告</dc:title>
  <cp:keywords>2007年风动和电动工具制造业发展研究与市场评估报告</cp:keywords>
  <dc:description>2007年风动和电动工具制造业发展研究与市场评估报告</dc:description>
</cp:coreProperties>
</file>