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91ab6ab7d4d0e" w:history="1">
              <w:r>
                <w:rPr>
                  <w:rStyle w:val="Hyperlink"/>
                </w:rPr>
                <w:t>中国动画产业发展现状、问题及对策研究报告（2007）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91ab6ab7d4d0e" w:history="1">
              <w:r>
                <w:rPr>
                  <w:rStyle w:val="Hyperlink"/>
                </w:rPr>
                <w:t>中国动画产业发展现状、问题及对策研究报告（2007）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91ab6ab7d4d0e" w:history="1">
                <w:r>
                  <w:rPr>
                    <w:rStyle w:val="Hyperlink"/>
                  </w:rPr>
                  <w:t>https://www.20087.com/2007-03/R_zhongguodonghuachanyefazhanxianzhuanBaoGao.html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●动画产品的复制性</w:t>
      </w:r>
      <w:r>
        <w:rPr>
          <w:rFonts w:hint="eastAsia"/>
        </w:rPr>
        <w:br/>
      </w:r>
      <w:r>
        <w:rPr>
          <w:rFonts w:hint="eastAsia"/>
        </w:rPr>
        <w:t>　　○动画产品的文化属性</w:t>
      </w:r>
      <w:r>
        <w:rPr>
          <w:rFonts w:hint="eastAsia"/>
        </w:rPr>
        <w:br/>
      </w:r>
      <w:r>
        <w:rPr>
          <w:rFonts w:hint="eastAsia"/>
        </w:rPr>
        <w:t>　　○动画产品复制费用的趋零性</w:t>
      </w:r>
      <w:r>
        <w:rPr>
          <w:rFonts w:hint="eastAsia"/>
        </w:rPr>
        <w:br/>
      </w:r>
      <w:r>
        <w:rPr>
          <w:rFonts w:hint="eastAsia"/>
        </w:rPr>
        <w:t>　　●动画产品的分离性</w:t>
      </w:r>
      <w:r>
        <w:rPr>
          <w:rFonts w:hint="eastAsia"/>
        </w:rPr>
        <w:br/>
      </w:r>
      <w:r>
        <w:rPr>
          <w:rFonts w:hint="eastAsia"/>
        </w:rPr>
        <w:t>　　●动画产品的传播性</w:t>
      </w:r>
      <w:r>
        <w:rPr>
          <w:rFonts w:hint="eastAsia"/>
        </w:rPr>
        <w:br/>
      </w:r>
      <w:r>
        <w:rPr>
          <w:rFonts w:hint="eastAsia"/>
        </w:rPr>
        <w:t>　　○动画文化的源头</w:t>
      </w:r>
      <w:r>
        <w:rPr>
          <w:rFonts w:hint="eastAsia"/>
        </w:rPr>
        <w:br/>
      </w:r>
      <w:r>
        <w:rPr>
          <w:rFonts w:hint="eastAsia"/>
        </w:rPr>
        <w:t>　　○发达国家动画文化的时空延伸</w:t>
      </w:r>
      <w:r>
        <w:rPr>
          <w:rFonts w:hint="eastAsia"/>
        </w:rPr>
        <w:br/>
      </w:r>
      <w:r>
        <w:rPr>
          <w:rFonts w:hint="eastAsia"/>
        </w:rPr>
        <w:t>　　○发展中国家或地区动画文化的时空压缩</w:t>
      </w:r>
      <w:r>
        <w:rPr>
          <w:rFonts w:hint="eastAsia"/>
        </w:rPr>
        <w:br/>
      </w:r>
      <w:r>
        <w:rPr>
          <w:rFonts w:hint="eastAsia"/>
        </w:rPr>
        <w:t>　　○发展中国家或地区动画文化的反向压缩</w:t>
      </w:r>
      <w:r>
        <w:rPr>
          <w:rFonts w:hint="eastAsia"/>
        </w:rPr>
        <w:br/>
      </w:r>
      <w:r>
        <w:rPr>
          <w:rFonts w:hint="eastAsia"/>
        </w:rPr>
        <w:t>　　●动画产品的经济特性</w:t>
      </w:r>
      <w:r>
        <w:rPr>
          <w:rFonts w:hint="eastAsia"/>
        </w:rPr>
        <w:br/>
      </w:r>
      <w:r>
        <w:rPr>
          <w:rFonts w:hint="eastAsia"/>
        </w:rPr>
        <w:t>　　○动画产品的人力资源</w:t>
      </w:r>
      <w:r>
        <w:rPr>
          <w:rFonts w:hint="eastAsia"/>
        </w:rPr>
        <w:br/>
      </w:r>
      <w:r>
        <w:rPr>
          <w:rFonts w:hint="eastAsia"/>
        </w:rPr>
        <w:t>　　○动画产业的相关产业</w:t>
      </w:r>
      <w:r>
        <w:rPr>
          <w:rFonts w:hint="eastAsia"/>
        </w:rPr>
        <w:br/>
      </w:r>
      <w:r>
        <w:rPr>
          <w:rFonts w:hint="eastAsia"/>
        </w:rPr>
        <w:t>　　○动画产品与消费者的接触方式</w:t>
      </w:r>
      <w:r>
        <w:rPr>
          <w:rFonts w:hint="eastAsia"/>
        </w:rPr>
        <w:br/>
      </w:r>
      <w:r>
        <w:rPr>
          <w:rFonts w:hint="eastAsia"/>
        </w:rPr>
        <w:t>　　○动画公司的协同效应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●中国动画产业发展的时空背景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●发展动画产业的有利条件</w:t>
      </w:r>
      <w:r>
        <w:rPr>
          <w:rFonts w:hint="eastAsia"/>
        </w:rPr>
        <w:br/>
      </w:r>
      <w:r>
        <w:rPr>
          <w:rFonts w:hint="eastAsia"/>
        </w:rPr>
        <w:t>　　○政府主导</w:t>
      </w:r>
      <w:r>
        <w:rPr>
          <w:rFonts w:hint="eastAsia"/>
        </w:rPr>
        <w:br/>
      </w:r>
      <w:r>
        <w:rPr>
          <w:rFonts w:hint="eastAsia"/>
        </w:rPr>
        <w:t>　　○产业基础</w:t>
      </w:r>
      <w:r>
        <w:rPr>
          <w:rFonts w:hint="eastAsia"/>
        </w:rPr>
        <w:br/>
      </w:r>
      <w:r>
        <w:rPr>
          <w:rFonts w:hint="eastAsia"/>
        </w:rPr>
        <w:t>　　○广阔的国内市场和较完整的电视播出体系</w:t>
      </w:r>
      <w:r>
        <w:rPr>
          <w:rFonts w:hint="eastAsia"/>
        </w:rPr>
        <w:br/>
      </w:r>
      <w:r>
        <w:rPr>
          <w:rFonts w:hint="eastAsia"/>
        </w:rPr>
        <w:t>　　○丰富的中国历史文化宝藏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●动画产品国际贸易的动力</w:t>
      </w:r>
      <w:r>
        <w:rPr>
          <w:rFonts w:hint="eastAsia"/>
        </w:rPr>
        <w:br/>
      </w:r>
      <w:r>
        <w:rPr>
          <w:rFonts w:hint="eastAsia"/>
        </w:rPr>
        <w:t>　　○规模经济带来的超额利润</w:t>
      </w:r>
      <w:r>
        <w:rPr>
          <w:rFonts w:hint="eastAsia"/>
        </w:rPr>
        <w:br/>
      </w:r>
      <w:r>
        <w:rPr>
          <w:rFonts w:hint="eastAsia"/>
        </w:rPr>
        <w:t>　　○成本差异带来的成本降低</w:t>
      </w:r>
      <w:r>
        <w:rPr>
          <w:rFonts w:hint="eastAsia"/>
        </w:rPr>
        <w:br/>
      </w:r>
      <w:r>
        <w:rPr>
          <w:rFonts w:hint="eastAsia"/>
        </w:rPr>
        <w:t>　　○追求文化扩张</w:t>
      </w:r>
      <w:r>
        <w:rPr>
          <w:rFonts w:hint="eastAsia"/>
        </w:rPr>
        <w:br/>
      </w:r>
      <w:r>
        <w:rPr>
          <w:rFonts w:hint="eastAsia"/>
        </w:rPr>
        <w:t>　　○追求文化需求的满足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●中国动画产业发展的困境</w:t>
      </w:r>
      <w:r>
        <w:rPr>
          <w:rFonts w:hint="eastAsia"/>
        </w:rPr>
        <w:br/>
      </w:r>
      <w:r>
        <w:rPr>
          <w:rFonts w:hint="eastAsia"/>
        </w:rPr>
        <w:t>　　○进口动画产品冲击下的“双重怪圈”</w:t>
      </w:r>
      <w:r>
        <w:rPr>
          <w:rFonts w:hint="eastAsia"/>
        </w:rPr>
        <w:br/>
      </w:r>
      <w:r>
        <w:rPr>
          <w:rFonts w:hint="eastAsia"/>
        </w:rPr>
        <w:t>　　○动画文化缺失的制约</w:t>
      </w:r>
      <w:r>
        <w:rPr>
          <w:rFonts w:hint="eastAsia"/>
        </w:rPr>
        <w:br/>
      </w:r>
      <w:r>
        <w:rPr>
          <w:rFonts w:hint="eastAsia"/>
        </w:rPr>
        <w:t>　　○国际市场的竞争日趋激烈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●单向流动阶段</w:t>
      </w:r>
      <w:r>
        <w:rPr>
          <w:rFonts w:hint="eastAsia"/>
        </w:rPr>
        <w:br/>
      </w:r>
      <w:r>
        <w:rPr>
          <w:rFonts w:hint="eastAsia"/>
        </w:rPr>
        <w:t>　　○美国真人电影的生产和销售分析</w:t>
      </w:r>
      <w:r>
        <w:rPr>
          <w:rFonts w:hint="eastAsia"/>
        </w:rPr>
        <w:br/>
      </w:r>
      <w:r>
        <w:rPr>
          <w:rFonts w:hint="eastAsia"/>
        </w:rPr>
        <w:t>　　○美国电影动画产品的生产和销售分析</w:t>
      </w:r>
      <w:r>
        <w:rPr>
          <w:rFonts w:hint="eastAsia"/>
        </w:rPr>
        <w:br/>
      </w:r>
      <w:r>
        <w:rPr>
          <w:rFonts w:hint="eastAsia"/>
        </w:rPr>
        <w:t>　　○单向流动阶段的特征</w:t>
      </w:r>
      <w:r>
        <w:rPr>
          <w:rFonts w:hint="eastAsia"/>
        </w:rPr>
        <w:br/>
      </w:r>
      <w:r>
        <w:rPr>
          <w:rFonts w:hint="eastAsia"/>
        </w:rPr>
        <w:t>　　●双向流动阶段</w:t>
      </w:r>
      <w:r>
        <w:rPr>
          <w:rFonts w:hint="eastAsia"/>
        </w:rPr>
        <w:br/>
      </w:r>
      <w:r>
        <w:rPr>
          <w:rFonts w:hint="eastAsia"/>
        </w:rPr>
        <w:t>　　○日本加入国际贸易</w:t>
      </w:r>
      <w:r>
        <w:rPr>
          <w:rFonts w:hint="eastAsia"/>
        </w:rPr>
        <w:br/>
      </w:r>
      <w:r>
        <w:rPr>
          <w:rFonts w:hint="eastAsia"/>
        </w:rPr>
        <w:t>　　○双向流动阶段特征</w:t>
      </w:r>
      <w:r>
        <w:rPr>
          <w:rFonts w:hint="eastAsia"/>
        </w:rPr>
        <w:br/>
      </w:r>
      <w:r>
        <w:rPr>
          <w:rFonts w:hint="eastAsia"/>
        </w:rPr>
        <w:t>　　●梯级循环阶段</w:t>
      </w:r>
      <w:r>
        <w:rPr>
          <w:rFonts w:hint="eastAsia"/>
        </w:rPr>
        <w:br/>
      </w:r>
      <w:r>
        <w:rPr>
          <w:rFonts w:hint="eastAsia"/>
        </w:rPr>
        <w:t>　　○韩国和中国台湾地区加入国际贸易</w:t>
      </w:r>
      <w:r>
        <w:rPr>
          <w:rFonts w:hint="eastAsia"/>
        </w:rPr>
        <w:br/>
      </w:r>
      <w:r>
        <w:rPr>
          <w:rFonts w:hint="eastAsia"/>
        </w:rPr>
        <w:t>　　○梯级循环阶段特征</w:t>
      </w:r>
      <w:r>
        <w:rPr>
          <w:rFonts w:hint="eastAsia"/>
        </w:rPr>
        <w:br/>
      </w:r>
      <w:r>
        <w:rPr>
          <w:rFonts w:hint="eastAsia"/>
        </w:rPr>
        <w:t>　　●梯级循环延伸阶段</w:t>
      </w:r>
      <w:r>
        <w:rPr>
          <w:rFonts w:hint="eastAsia"/>
        </w:rPr>
        <w:br/>
      </w:r>
      <w:r>
        <w:rPr>
          <w:rFonts w:hint="eastAsia"/>
        </w:rPr>
        <w:t>　　○中国内地、印度和欧洲加入国际贸易</w:t>
      </w:r>
      <w:r>
        <w:rPr>
          <w:rFonts w:hint="eastAsia"/>
        </w:rPr>
        <w:br/>
      </w:r>
      <w:r>
        <w:rPr>
          <w:rFonts w:hint="eastAsia"/>
        </w:rPr>
        <w:t>　　○梯级循环延伸阶段特征</w:t>
      </w:r>
      <w:r>
        <w:rPr>
          <w:rFonts w:hint="eastAsia"/>
        </w:rPr>
        <w:br/>
      </w:r>
      <w:r>
        <w:rPr>
          <w:rFonts w:hint="eastAsia"/>
        </w:rPr>
        <w:t>　　●梯级循环的特征</w:t>
      </w:r>
      <w:r>
        <w:rPr>
          <w:rFonts w:hint="eastAsia"/>
        </w:rPr>
        <w:br/>
      </w:r>
      <w:r>
        <w:rPr>
          <w:rFonts w:hint="eastAsia"/>
        </w:rPr>
        <w:t>　　○在梯级循环中各个国家及地区的分布特征</w:t>
      </w:r>
      <w:r>
        <w:rPr>
          <w:rFonts w:hint="eastAsia"/>
        </w:rPr>
        <w:br/>
      </w:r>
      <w:r>
        <w:rPr>
          <w:rFonts w:hint="eastAsia"/>
        </w:rPr>
        <w:t>　　○高梯级国家出口的特征</w:t>
      </w:r>
      <w:r>
        <w:rPr>
          <w:rFonts w:hint="eastAsia"/>
        </w:rPr>
        <w:br/>
      </w:r>
      <w:r>
        <w:rPr>
          <w:rFonts w:hint="eastAsia"/>
        </w:rPr>
        <w:t>　　○低梯级国家出口的特征</w:t>
      </w:r>
      <w:r>
        <w:rPr>
          <w:rFonts w:hint="eastAsia"/>
        </w:rPr>
        <w:br/>
      </w:r>
      <w:r>
        <w:rPr>
          <w:rFonts w:hint="eastAsia"/>
        </w:rPr>
        <w:t>　　○各梯级国家和地区加入国际贸易的规律分析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●动画产品国际贸易的主要因素分析</w:t>
      </w:r>
      <w:r>
        <w:rPr>
          <w:rFonts w:hint="eastAsia"/>
        </w:rPr>
        <w:br/>
      </w:r>
      <w:r>
        <w:rPr>
          <w:rFonts w:hint="eastAsia"/>
        </w:rPr>
        <w:t>　　○动画产品国际贸易的主要因素</w:t>
      </w:r>
      <w:r>
        <w:rPr>
          <w:rFonts w:hint="eastAsia"/>
        </w:rPr>
        <w:br/>
      </w:r>
      <w:r>
        <w:rPr>
          <w:rFonts w:hint="eastAsia"/>
        </w:rPr>
        <w:t>　　○高梯级国家出口的成因分析</w:t>
      </w:r>
      <w:r>
        <w:rPr>
          <w:rFonts w:hint="eastAsia"/>
        </w:rPr>
        <w:br/>
      </w:r>
      <w:r>
        <w:rPr>
          <w:rFonts w:hint="eastAsia"/>
        </w:rPr>
        <w:t>　　○低梯级国家出口的成因分析</w:t>
      </w:r>
      <w:r>
        <w:rPr>
          <w:rFonts w:hint="eastAsia"/>
        </w:rPr>
        <w:br/>
      </w:r>
      <w:r>
        <w:rPr>
          <w:rFonts w:hint="eastAsia"/>
        </w:rPr>
        <w:t>　　●动画产品国际贸易相关因素分析</w:t>
      </w:r>
      <w:r>
        <w:rPr>
          <w:rFonts w:hint="eastAsia"/>
        </w:rPr>
        <w:br/>
      </w:r>
      <w:r>
        <w:rPr>
          <w:rFonts w:hint="eastAsia"/>
        </w:rPr>
        <w:t>　　○微观因素与宏观因素之间的关系</w:t>
      </w:r>
      <w:r>
        <w:rPr>
          <w:rFonts w:hint="eastAsia"/>
        </w:rPr>
        <w:br/>
      </w:r>
      <w:r>
        <w:rPr>
          <w:rFonts w:hint="eastAsia"/>
        </w:rPr>
        <w:t>　　○经济因素和文化因素之间的关系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●中国动画产业发展模式的构建</w:t>
      </w:r>
      <w:r>
        <w:rPr>
          <w:rFonts w:hint="eastAsia"/>
        </w:rPr>
        <w:br/>
      </w:r>
      <w:r>
        <w:rPr>
          <w:rFonts w:hint="eastAsia"/>
        </w:rPr>
        <w:t>　　○“超越进化”模式的提出</w:t>
      </w:r>
      <w:r>
        <w:rPr>
          <w:rFonts w:hint="eastAsia"/>
        </w:rPr>
        <w:br/>
      </w:r>
      <w:r>
        <w:rPr>
          <w:rFonts w:hint="eastAsia"/>
        </w:rPr>
        <w:t>　　○以“外包”为突破口</w:t>
      </w:r>
      <w:r>
        <w:rPr>
          <w:rFonts w:hint="eastAsia"/>
        </w:rPr>
        <w:br/>
      </w:r>
      <w:r>
        <w:rPr>
          <w:rFonts w:hint="eastAsia"/>
        </w:rPr>
        <w:t>　　○以原创为核心竞争力</w:t>
      </w:r>
      <w:r>
        <w:rPr>
          <w:rFonts w:hint="eastAsia"/>
        </w:rPr>
        <w:br/>
      </w:r>
      <w:r>
        <w:rPr>
          <w:rFonts w:hint="eastAsia"/>
        </w:rPr>
        <w:t>　　○培育动画文化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●动画产品国际贸易理论的多元性</w:t>
      </w:r>
      <w:r>
        <w:rPr>
          <w:rFonts w:hint="eastAsia"/>
        </w:rPr>
        <w:br/>
      </w:r>
      <w:r>
        <w:rPr>
          <w:rFonts w:hint="eastAsia"/>
        </w:rPr>
        <w:t>　　●经济属性的相关理论</w:t>
      </w:r>
      <w:r>
        <w:rPr>
          <w:rFonts w:hint="eastAsia"/>
        </w:rPr>
        <w:br/>
      </w:r>
      <w:r>
        <w:rPr>
          <w:rFonts w:hint="eastAsia"/>
        </w:rPr>
        <w:t>　　○经济学理论</w:t>
      </w:r>
      <w:r>
        <w:rPr>
          <w:rFonts w:hint="eastAsia"/>
        </w:rPr>
        <w:br/>
      </w:r>
      <w:r>
        <w:rPr>
          <w:rFonts w:hint="eastAsia"/>
        </w:rPr>
        <w:t>　　○营销学理论</w:t>
      </w:r>
      <w:r>
        <w:rPr>
          <w:rFonts w:hint="eastAsia"/>
        </w:rPr>
        <w:br/>
      </w:r>
      <w:r>
        <w:rPr>
          <w:rFonts w:hint="eastAsia"/>
        </w:rPr>
        <w:t>　　●文化属性的相关理论</w:t>
      </w:r>
      <w:r>
        <w:rPr>
          <w:rFonts w:hint="eastAsia"/>
        </w:rPr>
        <w:br/>
      </w:r>
      <w:r>
        <w:rPr>
          <w:rFonts w:hint="eastAsia"/>
        </w:rPr>
        <w:t>　　○传播学理论</w:t>
      </w:r>
      <w:r>
        <w:rPr>
          <w:rFonts w:hint="eastAsia"/>
        </w:rPr>
        <w:br/>
      </w:r>
      <w:r>
        <w:rPr>
          <w:rFonts w:hint="eastAsia"/>
        </w:rPr>
        <w:t>　　○社会学理论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91ab6ab7d4d0e" w:history="1">
        <w:r>
          <w:rPr>
            <w:rStyle w:val="Hyperlink"/>
          </w:rPr>
          <w:t>中国动画产业发展现状、问题及对策研究报告（2007）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91ab6ab7d4d0e" w:history="1">
        <w:r>
          <w:rPr>
            <w:rStyle w:val="Hyperlink"/>
          </w:rPr>
          <w:t>https://www.20087.com/2007-03/R_zhongguodonghuachanyefazhanxianzhuanBaoGao.html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fbda9546d498f" w:history="1">
      <w:r>
        <w:rPr>
          <w:rStyle w:val="Hyperlink"/>
        </w:rPr>
        <w:t>中国动画产业发展现状、问题及对策研究报告（2007）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donghuachanyefazhanxianzhuanBaoGao.html" TargetMode="External" Id="Rb6691ab6ab7d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donghuachanyefazhanxianzhuanBaoGao.html" TargetMode="External" Id="Rb53fbda9546d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2007-03-16T07:34:00Z</dcterms:created>
  <dcterms:modified xsi:type="dcterms:W3CDTF">2007-03-16T08:34:00Z</dcterms:modified>
  <dc:subject>中国动画产业发展现状、问题及对策研究报告（2007）</dc:subject>
  <dc:title>中国动画产业发展现状、问题及对策研究报告（2007）</dc:title>
  <cp:keywords>中国动画产业发展现状、问题及对策研究报告（2007）</cp:keywords>
  <dc:description>中国动画产业发展现状、问题及对策研究报告（2007）</dc:description>
</cp:coreProperties>
</file>