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73dba1b44fc1" w:history="1">
              <w:r>
                <w:rPr>
                  <w:rStyle w:val="Hyperlink"/>
                </w:rPr>
                <w:t>中国手机媒体发展现状分析及发展战略研究报告（2007）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73dba1b44fc1" w:history="1">
              <w:r>
                <w:rPr>
                  <w:rStyle w:val="Hyperlink"/>
                </w:rPr>
                <w:t>中国手机媒体发展现状分析及发展战略研究报告（2007）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773dba1b44fc1" w:history="1">
                <w:r>
                  <w:rPr>
                    <w:rStyle w:val="Hyperlink"/>
                  </w:rPr>
                  <w:t>https://www.20087.com/2007-03/R_zhongguoshoujimeitifazhanxianzhuangfBaoGao.html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●关于“手机媒体”、“第五媒体”概念的廓清</w:t>
      </w:r>
      <w:r>
        <w:rPr>
          <w:rFonts w:hint="eastAsia"/>
        </w:rPr>
        <w:br/>
      </w:r>
      <w:r>
        <w:rPr>
          <w:rFonts w:hint="eastAsia"/>
        </w:rPr>
        <w:t>　　●手机媒体的特性研究</w:t>
      </w:r>
      <w:r>
        <w:rPr>
          <w:rFonts w:hint="eastAsia"/>
        </w:rPr>
        <w:br/>
      </w:r>
      <w:r>
        <w:rPr>
          <w:rFonts w:hint="eastAsia"/>
        </w:rPr>
        <w:t>　　○贴身性</w:t>
      </w:r>
      <w:r>
        <w:rPr>
          <w:rFonts w:hint="eastAsia"/>
        </w:rPr>
        <w:br/>
      </w:r>
      <w:r>
        <w:rPr>
          <w:rFonts w:hint="eastAsia"/>
        </w:rPr>
        <w:t>　　○高普及性</w:t>
      </w:r>
      <w:r>
        <w:rPr>
          <w:rFonts w:hint="eastAsia"/>
        </w:rPr>
        <w:br/>
      </w:r>
      <w:r>
        <w:rPr>
          <w:rFonts w:hint="eastAsia"/>
        </w:rPr>
        <w:t>　　○高互动性</w:t>
      </w:r>
      <w:r>
        <w:rPr>
          <w:rFonts w:hint="eastAsia"/>
        </w:rPr>
        <w:br/>
      </w:r>
      <w:r>
        <w:rPr>
          <w:rFonts w:hint="eastAsia"/>
        </w:rPr>
        <w:t>　　○多媒体性</w:t>
      </w:r>
      <w:r>
        <w:rPr>
          <w:rFonts w:hint="eastAsia"/>
        </w:rPr>
        <w:br/>
      </w:r>
      <w:r>
        <w:rPr>
          <w:rFonts w:hint="eastAsia"/>
        </w:rPr>
        <w:t>　　○无限移动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●手机媒体的发展现状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●手机短信：手机媒体在现阶段的一种重要存在形式</w:t>
      </w:r>
      <w:r>
        <w:rPr>
          <w:rFonts w:hint="eastAsia"/>
        </w:rPr>
        <w:br/>
      </w:r>
      <w:r>
        <w:rPr>
          <w:rFonts w:hint="eastAsia"/>
        </w:rPr>
        <w:t>　　○民间个人短信传播</w:t>
      </w:r>
      <w:r>
        <w:rPr>
          <w:rFonts w:hint="eastAsia"/>
        </w:rPr>
        <w:br/>
      </w:r>
      <w:r>
        <w:rPr>
          <w:rFonts w:hint="eastAsia"/>
        </w:rPr>
        <w:t>　　○专业机构企业的短信业务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●“手机媒体”存在的问题</w:t>
      </w:r>
      <w:r>
        <w:rPr>
          <w:rFonts w:hint="eastAsia"/>
        </w:rPr>
        <w:br/>
      </w:r>
      <w:r>
        <w:rPr>
          <w:rFonts w:hint="eastAsia"/>
        </w:rPr>
        <w:t>　　○“手机媒体”的现有不足及潜在危害分析</w:t>
      </w:r>
      <w:r>
        <w:rPr>
          <w:rFonts w:hint="eastAsia"/>
        </w:rPr>
        <w:br/>
      </w:r>
      <w:r>
        <w:rPr>
          <w:rFonts w:hint="eastAsia"/>
        </w:rPr>
        <w:t>　　○“手机媒体”难题的解决对策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●手机实名制对负面短信的控制</w:t>
      </w:r>
      <w:r>
        <w:rPr>
          <w:rFonts w:hint="eastAsia"/>
        </w:rPr>
        <w:br/>
      </w:r>
      <w:r>
        <w:rPr>
          <w:rFonts w:hint="eastAsia"/>
        </w:rPr>
        <w:t>　　●对手机铃声或手机通话在公共场合噪音污染的控制</w:t>
      </w:r>
      <w:r>
        <w:rPr>
          <w:rFonts w:hint="eastAsia"/>
        </w:rPr>
        <w:br/>
      </w:r>
      <w:r>
        <w:rPr>
          <w:rFonts w:hint="eastAsia"/>
        </w:rPr>
        <w:t>　　●敏感手机短信和通信记录泄露引起侵犯隐私和信任危机的控制</w:t>
      </w:r>
      <w:r>
        <w:rPr>
          <w:rFonts w:hint="eastAsia"/>
        </w:rPr>
        <w:br/>
      </w:r>
      <w:r>
        <w:rPr>
          <w:rFonts w:hint="eastAsia"/>
        </w:rPr>
        <w:t>　　●对手机媒体进行市场的规范，加强法规建设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●手机媒体与其他媒体的融合形式</w:t>
      </w:r>
      <w:r>
        <w:rPr>
          <w:rFonts w:hint="eastAsia"/>
        </w:rPr>
        <w:br/>
      </w:r>
      <w:r>
        <w:rPr>
          <w:rFonts w:hint="eastAsia"/>
        </w:rPr>
        <w:t>　　○手机报纸</w:t>
      </w:r>
      <w:r>
        <w:rPr>
          <w:rFonts w:hint="eastAsia"/>
        </w:rPr>
        <w:br/>
      </w:r>
      <w:r>
        <w:rPr>
          <w:rFonts w:hint="eastAsia"/>
        </w:rPr>
        <w:t>　　○手机电视</w:t>
      </w:r>
      <w:r>
        <w:rPr>
          <w:rFonts w:hint="eastAsia"/>
        </w:rPr>
        <w:br/>
      </w:r>
      <w:r>
        <w:rPr>
          <w:rFonts w:hint="eastAsia"/>
        </w:rPr>
        <w:t>　　○手机广告</w:t>
      </w:r>
      <w:r>
        <w:rPr>
          <w:rFonts w:hint="eastAsia"/>
        </w:rPr>
        <w:br/>
      </w:r>
      <w:r>
        <w:rPr>
          <w:rFonts w:hint="eastAsia"/>
        </w:rPr>
        <w:t>　　○手机博客</w:t>
      </w:r>
      <w:r>
        <w:rPr>
          <w:rFonts w:hint="eastAsia"/>
        </w:rPr>
        <w:br/>
      </w:r>
      <w:r>
        <w:rPr>
          <w:rFonts w:hint="eastAsia"/>
        </w:rPr>
        <w:t>　　○手机搜索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●手机媒体对人们生活的影响</w:t>
      </w:r>
      <w:r>
        <w:rPr>
          <w:rFonts w:hint="eastAsia"/>
        </w:rPr>
        <w:br/>
      </w:r>
      <w:r>
        <w:rPr>
          <w:rFonts w:hint="eastAsia"/>
        </w:rPr>
        <w:t>　　○手机媒体改变了人们的生活方式</w:t>
      </w:r>
      <w:r>
        <w:rPr>
          <w:rFonts w:hint="eastAsia"/>
        </w:rPr>
        <w:br/>
      </w:r>
      <w:r>
        <w:rPr>
          <w:rFonts w:hint="eastAsia"/>
        </w:rPr>
        <w:t>　　○手机媒体改变了人们的交往方式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●手机用户群的发展</w:t>
      </w:r>
      <w:r>
        <w:rPr>
          <w:rFonts w:hint="eastAsia"/>
        </w:rPr>
        <w:br/>
      </w:r>
      <w:r>
        <w:rPr>
          <w:rFonts w:hint="eastAsia"/>
        </w:rPr>
        <w:t>　　●手机媒体化对传媒生态环境的意义</w:t>
      </w:r>
      <w:r>
        <w:rPr>
          <w:rFonts w:hint="eastAsia"/>
        </w:rPr>
        <w:br/>
      </w:r>
      <w:r>
        <w:rPr>
          <w:rFonts w:hint="eastAsia"/>
        </w:rPr>
        <w:t>　　○关于“传媒生态”</w:t>
      </w:r>
      <w:r>
        <w:rPr>
          <w:rFonts w:hint="eastAsia"/>
        </w:rPr>
        <w:br/>
      </w:r>
      <w:r>
        <w:rPr>
          <w:rFonts w:hint="eastAsia"/>
        </w:rPr>
        <w:t>　　○手机媒体化给传媒生态环境造成的变化</w:t>
      </w:r>
      <w:r>
        <w:rPr>
          <w:rFonts w:hint="eastAsia"/>
        </w:rPr>
        <w:br/>
      </w:r>
      <w:r>
        <w:rPr>
          <w:rFonts w:hint="eastAsia"/>
        </w:rPr>
        <w:t>　　○优化传媒生态环境</w:t>
      </w:r>
      <w:r>
        <w:rPr>
          <w:rFonts w:hint="eastAsia"/>
        </w:rPr>
        <w:br/>
      </w:r>
      <w:r>
        <w:rPr>
          <w:rFonts w:hint="eastAsia"/>
        </w:rPr>
        <w:t>　　○保持传媒生态的平衡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●对手机和手机用户的研究综述</w:t>
      </w:r>
      <w:r>
        <w:rPr>
          <w:rFonts w:hint="eastAsia"/>
        </w:rPr>
        <w:br/>
      </w:r>
      <w:r>
        <w:rPr>
          <w:rFonts w:hint="eastAsia"/>
        </w:rPr>
        <w:t>　　○手机的发展与应用流变脉络</w:t>
      </w:r>
      <w:r>
        <w:rPr>
          <w:rFonts w:hint="eastAsia"/>
        </w:rPr>
        <w:br/>
      </w:r>
      <w:r>
        <w:rPr>
          <w:rFonts w:hint="eastAsia"/>
        </w:rPr>
        <w:t>　　○模拟蜂窝式移动通信时代：实现自由通信的梦想</w:t>
      </w:r>
      <w:r>
        <w:rPr>
          <w:rFonts w:hint="eastAsia"/>
        </w:rPr>
        <w:br/>
      </w:r>
      <w:r>
        <w:rPr>
          <w:rFonts w:hint="eastAsia"/>
        </w:rPr>
        <w:t>　　○数字移动通信时代：手机走近每一个人</w:t>
      </w:r>
      <w:r>
        <w:rPr>
          <w:rFonts w:hint="eastAsia"/>
        </w:rPr>
        <w:br/>
      </w:r>
      <w:r>
        <w:rPr>
          <w:rFonts w:hint="eastAsia"/>
        </w:rPr>
        <w:t>　　○短信时代：我们正经历着的“拇指经济”时代</w:t>
      </w:r>
      <w:r>
        <w:rPr>
          <w:rFonts w:hint="eastAsia"/>
        </w:rPr>
        <w:br/>
      </w:r>
      <w:r>
        <w:rPr>
          <w:rFonts w:hint="eastAsia"/>
        </w:rPr>
        <w:t>　　○全媒体时代：未来多姿多彩的掌上世界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73dba1b44fc1" w:history="1">
        <w:r>
          <w:rPr>
            <w:rStyle w:val="Hyperlink"/>
          </w:rPr>
          <w:t>中国手机媒体发展现状分析及发展战略研究报告（2007）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773dba1b44fc1" w:history="1">
        <w:r>
          <w:rPr>
            <w:rStyle w:val="Hyperlink"/>
          </w:rPr>
          <w:t>https://www.20087.com/2007-03/R_zhongguoshoujimeitifazhanxianzhuangfBaoGao.html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a8a152564d11" w:history="1">
      <w:r>
        <w:rPr>
          <w:rStyle w:val="Hyperlink"/>
        </w:rPr>
        <w:t>中国手机媒体发展现状分析及发展战略研究报告（2007）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shoujimeitifazhanxianzhuangfBaoGao.html" TargetMode="External" Id="R660773dba1b4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shoujimeitifazhanxianzhuangfBaoGao.html" TargetMode="External" Id="Rcf5ba8a15256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2007-03-04T07:24:00Z</dcterms:created>
  <dcterms:modified xsi:type="dcterms:W3CDTF">2007-03-04T08:24:00Z</dcterms:modified>
  <dc:subject>中国手机媒体发展现状分析及发展战略研究报告（2007）</dc:subject>
  <dc:title>中国手机媒体发展现状分析及发展战略研究报告（2007）</dc:title>
  <cp:keywords>中国手机媒体发展现状分析及发展战略研究报告（2007）</cp:keywords>
  <dc:description>中国手机媒体发展现状分析及发展战略研究报告（2007）</dc:description>
</cp:coreProperties>
</file>