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ab74badf4ef2" w:history="1">
              <w:r>
                <w:rPr>
                  <w:rStyle w:val="Hyperlink"/>
                </w:rPr>
                <w:t>我国商业银行金融创新发展现状及问题研究（2007）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ab74badf4ef2" w:history="1">
              <w:r>
                <w:rPr>
                  <w:rStyle w:val="Hyperlink"/>
                </w:rPr>
                <w:t>我国商业银行金融创新发展现状及问题研究（2007）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2ab74badf4ef2" w:history="1">
                <w:r>
                  <w:rPr>
                    <w:rStyle w:val="Hyperlink"/>
                  </w:rPr>
                  <w:t>https://www.20087.com/2007-03/R_woguoshangyeyinxingjinrongchuangxinfBaoGao.html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 导论 8-</w:t>
      </w:r>
      <w:r>
        <w:rPr>
          <w:rFonts w:hint="eastAsia"/>
        </w:rPr>
        <w:br/>
      </w:r>
      <w:r>
        <w:rPr>
          <w:rFonts w:hint="eastAsia"/>
        </w:rPr>
        <w:t>　　1 金融创新的一般理论 12-</w:t>
      </w:r>
      <w:r>
        <w:rPr>
          <w:rFonts w:hint="eastAsia"/>
        </w:rPr>
        <w:br/>
      </w:r>
      <w:r>
        <w:rPr>
          <w:rFonts w:hint="eastAsia"/>
        </w:rPr>
        <w:t>　　1.1 金融创新的涵义 12-</w:t>
      </w:r>
      <w:r>
        <w:rPr>
          <w:rFonts w:hint="eastAsia"/>
        </w:rPr>
        <w:br/>
      </w:r>
      <w:r>
        <w:rPr>
          <w:rFonts w:hint="eastAsia"/>
        </w:rPr>
        <w:t>　　1.2 金融创新的基本理论 14-</w:t>
      </w:r>
      <w:r>
        <w:rPr>
          <w:rFonts w:hint="eastAsia"/>
        </w:rPr>
        <w:br/>
      </w:r>
      <w:r>
        <w:rPr>
          <w:rFonts w:hint="eastAsia"/>
        </w:rPr>
        <w:t>　　2 商业银行金融创新的动因和效应 19-</w:t>
      </w:r>
      <w:r>
        <w:rPr>
          <w:rFonts w:hint="eastAsia"/>
        </w:rPr>
        <w:br/>
      </w:r>
      <w:r>
        <w:rPr>
          <w:rFonts w:hint="eastAsia"/>
        </w:rPr>
        <w:t>　　2.1 商业银行金融创新的动因 19-</w:t>
      </w:r>
      <w:r>
        <w:rPr>
          <w:rFonts w:hint="eastAsia"/>
        </w:rPr>
        <w:br/>
      </w:r>
      <w:r>
        <w:rPr>
          <w:rFonts w:hint="eastAsia"/>
        </w:rPr>
        <w:t>　　2.1.1 商业银行金融创新的宏观动因 19-</w:t>
      </w:r>
      <w:r>
        <w:rPr>
          <w:rFonts w:hint="eastAsia"/>
        </w:rPr>
        <w:br/>
      </w:r>
      <w:r>
        <w:rPr>
          <w:rFonts w:hint="eastAsia"/>
        </w:rPr>
        <w:t>　　2.1.2 商业银行金融创新的微观动因 20-</w:t>
      </w:r>
      <w:r>
        <w:rPr>
          <w:rFonts w:hint="eastAsia"/>
        </w:rPr>
        <w:br/>
      </w:r>
      <w:r>
        <w:rPr>
          <w:rFonts w:hint="eastAsia"/>
        </w:rPr>
        <w:t>　　2.2 商业银行金融创新的效应分析 22-</w:t>
      </w:r>
      <w:r>
        <w:rPr>
          <w:rFonts w:hint="eastAsia"/>
        </w:rPr>
        <w:br/>
      </w:r>
      <w:r>
        <w:rPr>
          <w:rFonts w:hint="eastAsia"/>
        </w:rPr>
        <w:t>　　2.2.1 商业银行金融创新的宏观效应 22-</w:t>
      </w:r>
      <w:r>
        <w:rPr>
          <w:rFonts w:hint="eastAsia"/>
        </w:rPr>
        <w:br/>
      </w:r>
      <w:r>
        <w:rPr>
          <w:rFonts w:hint="eastAsia"/>
        </w:rPr>
        <w:t>　　2.2.2 商业银行金融创新的微观效应 26-</w:t>
      </w:r>
      <w:r>
        <w:rPr>
          <w:rFonts w:hint="eastAsia"/>
        </w:rPr>
        <w:br/>
      </w:r>
      <w:r>
        <w:rPr>
          <w:rFonts w:hint="eastAsia"/>
        </w:rPr>
        <w:t>　　2.3 我国商业银行金融创新的必要性分析 28-</w:t>
      </w:r>
      <w:r>
        <w:rPr>
          <w:rFonts w:hint="eastAsia"/>
        </w:rPr>
        <w:br/>
      </w:r>
      <w:r>
        <w:rPr>
          <w:rFonts w:hint="eastAsia"/>
        </w:rPr>
        <w:t>　　3 我国商业银行金融创新的发展与困境 31-</w:t>
      </w:r>
      <w:r>
        <w:rPr>
          <w:rFonts w:hint="eastAsia"/>
        </w:rPr>
        <w:br/>
      </w:r>
      <w:r>
        <w:rPr>
          <w:rFonts w:hint="eastAsia"/>
        </w:rPr>
        <w:t>　　3.1 国外商业银行的金融创新 31-</w:t>
      </w:r>
      <w:r>
        <w:rPr>
          <w:rFonts w:hint="eastAsia"/>
        </w:rPr>
        <w:br/>
      </w:r>
      <w:r>
        <w:rPr>
          <w:rFonts w:hint="eastAsia"/>
        </w:rPr>
        <w:t>　　3.2 我国商业银行的金融创新 33-</w:t>
      </w:r>
      <w:r>
        <w:rPr>
          <w:rFonts w:hint="eastAsia"/>
        </w:rPr>
        <w:br/>
      </w:r>
      <w:r>
        <w:rPr>
          <w:rFonts w:hint="eastAsia"/>
        </w:rPr>
        <w:t>　　3.2.1 金融创新的历程 33-</w:t>
      </w:r>
      <w:r>
        <w:rPr>
          <w:rFonts w:hint="eastAsia"/>
        </w:rPr>
        <w:br/>
      </w:r>
      <w:r>
        <w:rPr>
          <w:rFonts w:hint="eastAsia"/>
        </w:rPr>
        <w:t>　　3.2.2 金融创新的现状 34-</w:t>
      </w:r>
      <w:r>
        <w:rPr>
          <w:rFonts w:hint="eastAsia"/>
        </w:rPr>
        <w:br/>
      </w:r>
      <w:r>
        <w:rPr>
          <w:rFonts w:hint="eastAsia"/>
        </w:rPr>
        <w:t>　　3.2.3 金融创新的特点 35-</w:t>
      </w:r>
      <w:r>
        <w:rPr>
          <w:rFonts w:hint="eastAsia"/>
        </w:rPr>
        <w:br/>
      </w:r>
      <w:r>
        <w:rPr>
          <w:rFonts w:hint="eastAsia"/>
        </w:rPr>
        <w:t>　　3.3 中外商业银行金融创新比较分析 37-</w:t>
      </w:r>
      <w:r>
        <w:rPr>
          <w:rFonts w:hint="eastAsia"/>
        </w:rPr>
        <w:br/>
      </w:r>
      <w:r>
        <w:rPr>
          <w:rFonts w:hint="eastAsia"/>
        </w:rPr>
        <w:t>　　3.3.1 金融创新动机的差异</w:t>
      </w:r>
      <w:r>
        <w:rPr>
          <w:rFonts w:hint="eastAsia"/>
        </w:rPr>
        <w:br/>
      </w:r>
      <w:r>
        <w:rPr>
          <w:rFonts w:hint="eastAsia"/>
        </w:rPr>
        <w:t>　　3.3.2 金融创新主体的差异 37-</w:t>
      </w:r>
      <w:r>
        <w:rPr>
          <w:rFonts w:hint="eastAsia"/>
        </w:rPr>
        <w:br/>
      </w:r>
      <w:r>
        <w:rPr>
          <w:rFonts w:hint="eastAsia"/>
        </w:rPr>
        <w:t>　　3.3.3 金融创新效果的差异</w:t>
      </w:r>
      <w:r>
        <w:rPr>
          <w:rFonts w:hint="eastAsia"/>
        </w:rPr>
        <w:br/>
      </w:r>
      <w:r>
        <w:rPr>
          <w:rFonts w:hint="eastAsia"/>
        </w:rPr>
        <w:t>　　3.3.4 金融创新环境的差异</w:t>
      </w:r>
      <w:r>
        <w:rPr>
          <w:rFonts w:hint="eastAsia"/>
        </w:rPr>
        <w:br/>
      </w:r>
      <w:r>
        <w:rPr>
          <w:rFonts w:hint="eastAsia"/>
        </w:rPr>
        <w:t>　　3.4 我国商业银行金融创新的制约因素分析 39-</w:t>
      </w:r>
      <w:r>
        <w:rPr>
          <w:rFonts w:hint="eastAsia"/>
        </w:rPr>
        <w:br/>
      </w:r>
      <w:r>
        <w:rPr>
          <w:rFonts w:hint="eastAsia"/>
        </w:rPr>
        <w:t>　　3.4.1 金融市场环境不完善 39-</w:t>
      </w:r>
      <w:r>
        <w:rPr>
          <w:rFonts w:hint="eastAsia"/>
        </w:rPr>
        <w:br/>
      </w:r>
      <w:r>
        <w:rPr>
          <w:rFonts w:hint="eastAsia"/>
        </w:rPr>
        <w:t>　　3.4.2 信用基础薄弱 40-</w:t>
      </w:r>
      <w:r>
        <w:rPr>
          <w:rFonts w:hint="eastAsia"/>
        </w:rPr>
        <w:br/>
      </w:r>
      <w:r>
        <w:rPr>
          <w:rFonts w:hint="eastAsia"/>
        </w:rPr>
        <w:t>　　3.4.3 创新技术水平落后，缺乏高素质的金融创新人才</w:t>
      </w:r>
      <w:r>
        <w:rPr>
          <w:rFonts w:hint="eastAsia"/>
        </w:rPr>
        <w:br/>
      </w:r>
      <w:r>
        <w:rPr>
          <w:rFonts w:hint="eastAsia"/>
        </w:rPr>
        <w:t>　　3.4.4 创新主体缺位，创新目标模糊 41-</w:t>
      </w:r>
      <w:r>
        <w:rPr>
          <w:rFonts w:hint="eastAsia"/>
        </w:rPr>
        <w:br/>
      </w:r>
      <w:r>
        <w:rPr>
          <w:rFonts w:hint="eastAsia"/>
        </w:rPr>
        <w:t>　　4 加快我国商业银行金融创新的路径和方法 43-</w:t>
      </w:r>
      <w:r>
        <w:rPr>
          <w:rFonts w:hint="eastAsia"/>
        </w:rPr>
        <w:br/>
      </w:r>
      <w:r>
        <w:rPr>
          <w:rFonts w:hint="eastAsia"/>
        </w:rPr>
        <w:t>　　4.1 理念创新 43-</w:t>
      </w:r>
      <w:r>
        <w:rPr>
          <w:rFonts w:hint="eastAsia"/>
        </w:rPr>
        <w:br/>
      </w:r>
      <w:r>
        <w:rPr>
          <w:rFonts w:hint="eastAsia"/>
        </w:rPr>
        <w:t>　　4.1.1 树立以市场为导向，以客户为中心的创新理念</w:t>
      </w:r>
      <w:r>
        <w:rPr>
          <w:rFonts w:hint="eastAsia"/>
        </w:rPr>
        <w:br/>
      </w:r>
      <w:r>
        <w:rPr>
          <w:rFonts w:hint="eastAsia"/>
        </w:rPr>
        <w:t>　　4.1.2 树立差异化服务的经营理念 43-</w:t>
      </w:r>
      <w:r>
        <w:rPr>
          <w:rFonts w:hint="eastAsia"/>
        </w:rPr>
        <w:br/>
      </w:r>
      <w:r>
        <w:rPr>
          <w:rFonts w:hint="eastAsia"/>
        </w:rPr>
        <w:t>　　4.1.3 树立品牌营销理念 44-</w:t>
      </w:r>
      <w:r>
        <w:rPr>
          <w:rFonts w:hint="eastAsia"/>
        </w:rPr>
        <w:br/>
      </w:r>
      <w:r>
        <w:rPr>
          <w:rFonts w:hint="eastAsia"/>
        </w:rPr>
        <w:t>　　4.2 制度创新 45-</w:t>
      </w:r>
      <w:r>
        <w:rPr>
          <w:rFonts w:hint="eastAsia"/>
        </w:rPr>
        <w:br/>
      </w:r>
      <w:r>
        <w:rPr>
          <w:rFonts w:hint="eastAsia"/>
        </w:rPr>
        <w:t>　　4.2.1 金融监管制度的创新</w:t>
      </w:r>
      <w:r>
        <w:rPr>
          <w:rFonts w:hint="eastAsia"/>
        </w:rPr>
        <w:br/>
      </w:r>
      <w:r>
        <w:rPr>
          <w:rFonts w:hint="eastAsia"/>
        </w:rPr>
        <w:t>　　4.2.2 产权制度创新</w:t>
      </w:r>
      <w:r>
        <w:rPr>
          <w:rFonts w:hint="eastAsia"/>
        </w:rPr>
        <w:br/>
      </w:r>
      <w:r>
        <w:rPr>
          <w:rFonts w:hint="eastAsia"/>
        </w:rPr>
        <w:t>　　4.2.3 组织体系创新 45-</w:t>
      </w:r>
      <w:r>
        <w:rPr>
          <w:rFonts w:hint="eastAsia"/>
        </w:rPr>
        <w:br/>
      </w:r>
      <w:r>
        <w:rPr>
          <w:rFonts w:hint="eastAsia"/>
        </w:rPr>
        <w:t>　　4.3 业务创新 46-</w:t>
      </w:r>
      <w:r>
        <w:rPr>
          <w:rFonts w:hint="eastAsia"/>
        </w:rPr>
        <w:br/>
      </w:r>
      <w:r>
        <w:rPr>
          <w:rFonts w:hint="eastAsia"/>
        </w:rPr>
        <w:t>　　4.3.1 负债业务创新 46-</w:t>
      </w:r>
      <w:r>
        <w:rPr>
          <w:rFonts w:hint="eastAsia"/>
        </w:rPr>
        <w:br/>
      </w:r>
      <w:r>
        <w:rPr>
          <w:rFonts w:hint="eastAsia"/>
        </w:rPr>
        <w:t>　　4.3.2 资产业务创新 47-</w:t>
      </w:r>
      <w:r>
        <w:rPr>
          <w:rFonts w:hint="eastAsia"/>
        </w:rPr>
        <w:br/>
      </w:r>
      <w:r>
        <w:rPr>
          <w:rFonts w:hint="eastAsia"/>
        </w:rPr>
        <w:t>　　4.3.3 中间业务创新</w:t>
      </w:r>
      <w:r>
        <w:rPr>
          <w:rFonts w:hint="eastAsia"/>
        </w:rPr>
        <w:br/>
      </w:r>
      <w:r>
        <w:rPr>
          <w:rFonts w:hint="eastAsia"/>
        </w:rPr>
        <w:t>　　4.4 技术创新 48-</w:t>
      </w:r>
      <w:r>
        <w:rPr>
          <w:rFonts w:hint="eastAsia"/>
        </w:rPr>
        <w:br/>
      </w:r>
      <w:r>
        <w:rPr>
          <w:rFonts w:hint="eastAsia"/>
        </w:rPr>
        <w:t>　　5 我国商业银行金融创新应注意的问题 51-</w:t>
      </w:r>
      <w:r>
        <w:rPr>
          <w:rFonts w:hint="eastAsia"/>
        </w:rPr>
        <w:br/>
      </w:r>
      <w:r>
        <w:rPr>
          <w:rFonts w:hint="eastAsia"/>
        </w:rPr>
        <w:t>　　6 结论52-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ab74badf4ef2" w:history="1">
        <w:r>
          <w:rPr>
            <w:rStyle w:val="Hyperlink"/>
          </w:rPr>
          <w:t>我国商业银行金融创新发展现状及问题研究（2007）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2ab74badf4ef2" w:history="1">
        <w:r>
          <w:rPr>
            <w:rStyle w:val="Hyperlink"/>
          </w:rPr>
          <w:t>https://www.20087.com/2007-03/R_woguoshangyeyinxingjinrongchuangxinfBaoGao.html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9a52ad75a4fb3" w:history="1">
      <w:r>
        <w:rPr>
          <w:rStyle w:val="Hyperlink"/>
        </w:rPr>
        <w:t>我国商业银行金融创新发展现状及问题研究（2007）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woguoshangyeyinxingjinrongchuangxinfBaoGao.html" TargetMode="External" Id="R06d2ab74badf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woguoshangyeyinxingjinrongchuangxinfBaoGao.html" TargetMode="External" Id="R6c19a52ad75a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2007-03-20T00:40:00Z</dcterms:created>
  <dcterms:modified xsi:type="dcterms:W3CDTF">2007-03-20T01:40:00Z</dcterms:modified>
  <dc:subject>我国商业银行金融创新发展现状及问题研究（2007）</dc:subject>
  <dc:title>我国商业银行金融创新发展现状及问题研究（2007）</dc:title>
  <cp:keywords>我国商业银行金融创新发展现状及问题研究（2007）</cp:keywords>
  <dc:description>我国商业银行金融创新发展现状及问题研究（2007）</dc:description>
</cp:coreProperties>
</file>