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3f07c8f8e420b" w:history="1">
              <w:r>
                <w:rPr>
                  <w:rStyle w:val="Hyperlink"/>
                </w:rPr>
                <w:t>抗帕金森病药物市场研究报告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3f07c8f8e420b" w:history="1">
              <w:r>
                <w:rPr>
                  <w:rStyle w:val="Hyperlink"/>
                </w:rPr>
                <w:t>抗帕金森病药物市场研究报告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3f07c8f8e420b" w:history="1">
                <w:r>
                  <w:rPr>
                    <w:rStyle w:val="Hyperlink"/>
                  </w:rPr>
                  <w:t>https://www.20087.com/2007-03/R_kangpajinsenbingyaowushichangyanjiuBaoGao.html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报告摘要</w:t>
      </w:r>
      <w:r>
        <w:rPr>
          <w:rFonts w:hint="eastAsia"/>
        </w:rPr>
        <w:br/>
      </w:r>
      <w:r>
        <w:rPr>
          <w:rFonts w:hint="eastAsia"/>
        </w:rPr>
        <w:t>　　2. 药品概述和分类</w:t>
      </w:r>
      <w:r>
        <w:rPr>
          <w:rFonts w:hint="eastAsia"/>
        </w:rPr>
        <w:br/>
      </w:r>
      <w:r>
        <w:rPr>
          <w:rFonts w:hint="eastAsia"/>
        </w:rPr>
        <w:t>　　2.1 我国帕金森病流行病学和患病率状况</w:t>
      </w:r>
      <w:r>
        <w:rPr>
          <w:rFonts w:hint="eastAsia"/>
        </w:rPr>
        <w:br/>
      </w:r>
      <w:r>
        <w:rPr>
          <w:rFonts w:hint="eastAsia"/>
        </w:rPr>
        <w:t>　　2.2 抗帕金森病药物分类</w:t>
      </w:r>
      <w:r>
        <w:rPr>
          <w:rFonts w:hint="eastAsia"/>
        </w:rPr>
        <w:br/>
      </w:r>
      <w:r>
        <w:rPr>
          <w:rFonts w:hint="eastAsia"/>
        </w:rPr>
        <w:t>　　2.3 抗帕金森病药物发展概况</w:t>
      </w:r>
      <w:r>
        <w:rPr>
          <w:rFonts w:hint="eastAsia"/>
        </w:rPr>
        <w:br/>
      </w:r>
      <w:r>
        <w:rPr>
          <w:rFonts w:hint="eastAsia"/>
        </w:rPr>
        <w:t>　　3. 抗帕金森病药物整体市场分析</w:t>
      </w:r>
      <w:r>
        <w:rPr>
          <w:rFonts w:hint="eastAsia"/>
        </w:rPr>
        <w:br/>
      </w:r>
      <w:r>
        <w:rPr>
          <w:rFonts w:hint="eastAsia"/>
        </w:rPr>
        <w:t>　　3.1 2002～2006年抗帕金森病药物市场规模和趋势</w:t>
      </w:r>
      <w:r>
        <w:rPr>
          <w:rFonts w:hint="eastAsia"/>
        </w:rPr>
        <w:br/>
      </w:r>
      <w:r>
        <w:rPr>
          <w:rFonts w:hint="eastAsia"/>
        </w:rPr>
        <w:t>　　3.2 2002～2006年抗帕金森病药物通用名产品销售对比</w:t>
      </w:r>
      <w:r>
        <w:rPr>
          <w:rFonts w:hint="eastAsia"/>
        </w:rPr>
        <w:br/>
      </w:r>
      <w:r>
        <w:rPr>
          <w:rFonts w:hint="eastAsia"/>
        </w:rPr>
        <w:t>　　3.3 重点单品种分析</w:t>
      </w:r>
      <w:r>
        <w:rPr>
          <w:rFonts w:hint="eastAsia"/>
        </w:rPr>
        <w:br/>
      </w:r>
      <w:r>
        <w:rPr>
          <w:rFonts w:hint="eastAsia"/>
        </w:rPr>
        <w:t>　　3.3.1 多巴丝肼</w:t>
      </w:r>
      <w:r>
        <w:rPr>
          <w:rFonts w:hint="eastAsia"/>
        </w:rPr>
        <w:br/>
      </w:r>
      <w:r>
        <w:rPr>
          <w:rFonts w:hint="eastAsia"/>
        </w:rPr>
        <w:t>　　3.3.2 培高利特</w:t>
      </w:r>
      <w:r>
        <w:rPr>
          <w:rFonts w:hint="eastAsia"/>
        </w:rPr>
        <w:br/>
      </w:r>
      <w:r>
        <w:rPr>
          <w:rFonts w:hint="eastAsia"/>
        </w:rPr>
        <w:t>　　3.3.3 左旋多巴/卡比多巴</w:t>
      </w:r>
      <w:r>
        <w:rPr>
          <w:rFonts w:hint="eastAsia"/>
        </w:rPr>
        <w:br/>
      </w:r>
      <w:r>
        <w:rPr>
          <w:rFonts w:hint="eastAsia"/>
        </w:rPr>
        <w:t>　　4. 品牌份额</w:t>
      </w:r>
      <w:r>
        <w:rPr>
          <w:rFonts w:hint="eastAsia"/>
        </w:rPr>
        <w:br/>
      </w:r>
      <w:r>
        <w:rPr>
          <w:rFonts w:hint="eastAsia"/>
        </w:rPr>
        <w:t>　　4.1 品牌城市分布</w:t>
      </w:r>
      <w:r>
        <w:rPr>
          <w:rFonts w:hint="eastAsia"/>
        </w:rPr>
        <w:br/>
      </w:r>
      <w:r>
        <w:rPr>
          <w:rFonts w:hint="eastAsia"/>
        </w:rPr>
        <w:t>　　4.2 城市品牌分布</w:t>
      </w:r>
      <w:r>
        <w:rPr>
          <w:rFonts w:hint="eastAsia"/>
        </w:rPr>
        <w:br/>
      </w:r>
      <w:r>
        <w:rPr>
          <w:rFonts w:hint="eastAsia"/>
        </w:rPr>
        <w:t>　　4.2.1 北京</w:t>
      </w:r>
      <w:r>
        <w:rPr>
          <w:rFonts w:hint="eastAsia"/>
        </w:rPr>
        <w:br/>
      </w:r>
      <w:r>
        <w:rPr>
          <w:rFonts w:hint="eastAsia"/>
        </w:rPr>
        <w:t>　　4.2.2 上海</w:t>
      </w:r>
      <w:r>
        <w:rPr>
          <w:rFonts w:hint="eastAsia"/>
        </w:rPr>
        <w:br/>
      </w:r>
      <w:r>
        <w:rPr>
          <w:rFonts w:hint="eastAsia"/>
        </w:rPr>
        <w:t>　　4.2.3 广州</w:t>
      </w:r>
      <w:r>
        <w:rPr>
          <w:rFonts w:hint="eastAsia"/>
        </w:rPr>
        <w:br/>
      </w:r>
      <w:r>
        <w:rPr>
          <w:rFonts w:hint="eastAsia"/>
        </w:rPr>
        <w:t>　　4.2.4 其它</w:t>
      </w:r>
      <w:r>
        <w:rPr>
          <w:rFonts w:hint="eastAsia"/>
        </w:rPr>
        <w:br/>
      </w:r>
      <w:r>
        <w:rPr>
          <w:rFonts w:hint="eastAsia"/>
        </w:rPr>
        <w:t>　　5. 新产品开发动态</w:t>
      </w:r>
      <w:r>
        <w:rPr>
          <w:rFonts w:hint="eastAsia"/>
        </w:rPr>
        <w:br/>
      </w:r>
      <w:r>
        <w:rPr>
          <w:rFonts w:hint="eastAsia"/>
        </w:rPr>
        <w:t>　　5.1 国内仿制研究情况</w:t>
      </w:r>
      <w:r>
        <w:rPr>
          <w:rFonts w:hint="eastAsia"/>
        </w:rPr>
        <w:br/>
      </w:r>
      <w:r>
        <w:rPr>
          <w:rFonts w:hint="eastAsia"/>
        </w:rPr>
        <w:t>　　5.2 新药研究申请机构</w:t>
      </w:r>
      <w:r>
        <w:rPr>
          <w:rFonts w:hint="eastAsia"/>
        </w:rPr>
        <w:br/>
      </w:r>
      <w:r>
        <w:rPr>
          <w:rFonts w:hint="eastAsia"/>
        </w:rPr>
        <w:t>　　表 1 常用抗帕金森病药物分类</w:t>
      </w:r>
      <w:r>
        <w:rPr>
          <w:rFonts w:hint="eastAsia"/>
        </w:rPr>
        <w:br/>
      </w:r>
      <w:r>
        <w:rPr>
          <w:rFonts w:hint="eastAsia"/>
        </w:rPr>
        <w:t>　　表 2 2002~2006年抗帕金森病药物通用名抽样统计销售额排序</w:t>
      </w:r>
      <w:r>
        <w:rPr>
          <w:rFonts w:hint="eastAsia"/>
        </w:rPr>
        <w:br/>
      </w:r>
      <w:r>
        <w:rPr>
          <w:rFonts w:hint="eastAsia"/>
        </w:rPr>
        <w:t>　　表 3 2002-2006年多巴丝肼市场规模及增长率</w:t>
      </w:r>
      <w:r>
        <w:rPr>
          <w:rFonts w:hint="eastAsia"/>
        </w:rPr>
        <w:br/>
      </w:r>
      <w:r>
        <w:rPr>
          <w:rFonts w:hint="eastAsia"/>
        </w:rPr>
        <w:t>　　表 4 2002-2006年培高利特市场规模及增长率</w:t>
      </w:r>
      <w:r>
        <w:rPr>
          <w:rFonts w:hint="eastAsia"/>
        </w:rPr>
        <w:br/>
      </w:r>
      <w:r>
        <w:rPr>
          <w:rFonts w:hint="eastAsia"/>
        </w:rPr>
        <w:t>　　表 5 2005年北京地区品牌份额</w:t>
      </w:r>
      <w:r>
        <w:rPr>
          <w:rFonts w:hint="eastAsia"/>
        </w:rPr>
        <w:br/>
      </w:r>
      <w:r>
        <w:rPr>
          <w:rFonts w:hint="eastAsia"/>
        </w:rPr>
        <w:t>　　表 6 2006年北京地区品牌份额</w:t>
      </w:r>
      <w:r>
        <w:rPr>
          <w:rFonts w:hint="eastAsia"/>
        </w:rPr>
        <w:br/>
      </w:r>
      <w:r>
        <w:rPr>
          <w:rFonts w:hint="eastAsia"/>
        </w:rPr>
        <w:t>　　表 7 2005年上海地区品牌份额</w:t>
      </w:r>
      <w:r>
        <w:rPr>
          <w:rFonts w:hint="eastAsia"/>
        </w:rPr>
        <w:br/>
      </w:r>
      <w:r>
        <w:rPr>
          <w:rFonts w:hint="eastAsia"/>
        </w:rPr>
        <w:t>　　表 8 2006年上海地区品牌份额</w:t>
      </w:r>
      <w:r>
        <w:rPr>
          <w:rFonts w:hint="eastAsia"/>
        </w:rPr>
        <w:br/>
      </w:r>
      <w:r>
        <w:rPr>
          <w:rFonts w:hint="eastAsia"/>
        </w:rPr>
        <w:t>　　表 9 2005年广州地区品牌份额</w:t>
      </w:r>
      <w:r>
        <w:rPr>
          <w:rFonts w:hint="eastAsia"/>
        </w:rPr>
        <w:br/>
      </w:r>
      <w:r>
        <w:rPr>
          <w:rFonts w:hint="eastAsia"/>
        </w:rPr>
        <w:t>　　表 10 2006年广州地区品牌份额</w:t>
      </w:r>
      <w:r>
        <w:rPr>
          <w:rFonts w:hint="eastAsia"/>
        </w:rPr>
        <w:br/>
      </w:r>
      <w:r>
        <w:rPr>
          <w:rFonts w:hint="eastAsia"/>
        </w:rPr>
        <w:t>　　表 11 2005年其它地区品牌份额</w:t>
      </w:r>
      <w:r>
        <w:rPr>
          <w:rFonts w:hint="eastAsia"/>
        </w:rPr>
        <w:br/>
      </w:r>
      <w:r>
        <w:rPr>
          <w:rFonts w:hint="eastAsia"/>
        </w:rPr>
        <w:t>　　表 12 2006年其它地区品牌份额</w:t>
      </w:r>
      <w:r>
        <w:rPr>
          <w:rFonts w:hint="eastAsia"/>
        </w:rPr>
        <w:br/>
      </w:r>
      <w:r>
        <w:rPr>
          <w:rFonts w:hint="eastAsia"/>
        </w:rPr>
        <w:t>　　表 13 现已批准国产抗帕金森病药物名单</w:t>
      </w:r>
      <w:r>
        <w:rPr>
          <w:rFonts w:hint="eastAsia"/>
        </w:rPr>
        <w:br/>
      </w:r>
      <w:r>
        <w:rPr>
          <w:rFonts w:hint="eastAsia"/>
        </w:rPr>
        <w:t>　　表 14 进口抗帕金森病药物名单</w:t>
      </w:r>
      <w:r>
        <w:rPr>
          <w:rFonts w:hint="eastAsia"/>
        </w:rPr>
        <w:br/>
      </w:r>
      <w:r>
        <w:rPr>
          <w:rFonts w:hint="eastAsia"/>
        </w:rPr>
        <w:t>　　表 15 处于新药临床研究和新药审批状态机构</w:t>
      </w:r>
      <w:r>
        <w:rPr>
          <w:rFonts w:hint="eastAsia"/>
        </w:rPr>
        <w:br/>
      </w:r>
      <w:r>
        <w:rPr>
          <w:rFonts w:hint="eastAsia"/>
        </w:rPr>
        <w:t>　　图 1 2002-2006年抗帕金森病药物销售增长趋势</w:t>
      </w:r>
      <w:r>
        <w:rPr>
          <w:rFonts w:hint="eastAsia"/>
        </w:rPr>
        <w:br/>
      </w:r>
      <w:r>
        <w:rPr>
          <w:rFonts w:hint="eastAsia"/>
        </w:rPr>
        <w:t>　　图 2 2002-2006年不同给药途径的药物销售增长趋势</w:t>
      </w:r>
      <w:r>
        <w:rPr>
          <w:rFonts w:hint="eastAsia"/>
        </w:rPr>
        <w:br/>
      </w:r>
      <w:r>
        <w:rPr>
          <w:rFonts w:hint="eastAsia"/>
        </w:rPr>
        <w:t>　　图 3 2002~2006年抗帕金森病药物前5名通用名品种销售份额对比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 4 2002-2006年多巴丝肼用药金额及增长率</w:t>
      </w:r>
      <w:r>
        <w:rPr>
          <w:rFonts w:hint="eastAsia"/>
        </w:rPr>
        <w:br/>
      </w:r>
      <w:r>
        <w:rPr>
          <w:rFonts w:hint="eastAsia"/>
        </w:rPr>
        <w:t>　　图 5 2006年多巴丝肼生产企业销售份额</w:t>
      </w:r>
      <w:r>
        <w:rPr>
          <w:rFonts w:hint="eastAsia"/>
        </w:rPr>
        <w:br/>
      </w:r>
      <w:r>
        <w:rPr>
          <w:rFonts w:hint="eastAsia"/>
        </w:rPr>
        <w:t>　　图 7 2006年培高利特生产企业销售份额</w:t>
      </w:r>
      <w:r>
        <w:rPr>
          <w:rFonts w:hint="eastAsia"/>
        </w:rPr>
        <w:br/>
      </w:r>
      <w:r>
        <w:rPr>
          <w:rFonts w:hint="eastAsia"/>
        </w:rPr>
        <w:t>　　图 9 2002-2006年品牌市场规模及增长率</w:t>
      </w:r>
      <w:r>
        <w:rPr>
          <w:rFonts w:hint="eastAsia"/>
        </w:rPr>
        <w:br/>
      </w:r>
      <w:r>
        <w:rPr>
          <w:rFonts w:hint="eastAsia"/>
        </w:rPr>
        <w:t>　　图 10 2005年品牌在重点城市的分布</w:t>
      </w:r>
      <w:r>
        <w:rPr>
          <w:rFonts w:hint="eastAsia"/>
        </w:rPr>
        <w:br/>
      </w:r>
      <w:r>
        <w:rPr>
          <w:rFonts w:hint="eastAsia"/>
        </w:rPr>
        <w:t>　　图 11 2006年品牌在重点城市的分布</w:t>
      </w:r>
      <w:r>
        <w:rPr>
          <w:rFonts w:hint="eastAsia"/>
        </w:rPr>
        <w:br/>
      </w:r>
      <w:r>
        <w:rPr>
          <w:rFonts w:hint="eastAsia"/>
        </w:rPr>
        <w:t>　　图 12 2005年广州、上海、北京各品牌份额对比</w:t>
      </w:r>
      <w:r>
        <w:rPr>
          <w:rFonts w:hint="eastAsia"/>
        </w:rPr>
        <w:br/>
      </w:r>
      <w:r>
        <w:rPr>
          <w:rFonts w:hint="eastAsia"/>
        </w:rPr>
        <w:t>　　图 13 2006年广州、上海、北京各品牌份额对比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3f07c8f8e420b" w:history="1">
        <w:r>
          <w:rPr>
            <w:rStyle w:val="Hyperlink"/>
          </w:rPr>
          <w:t>抗帕金森病药物市场研究报告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3f07c8f8e420b" w:history="1">
        <w:r>
          <w:rPr>
            <w:rStyle w:val="Hyperlink"/>
          </w:rPr>
          <w:t>https://www.20087.com/2007-03/R_kangpajinsenbingyaowushichangyanjiuBaoGao.html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e0f47c6544278" w:history="1">
      <w:r>
        <w:rPr>
          <w:rStyle w:val="Hyperlink"/>
        </w:rPr>
        <w:t>抗帕金森病药物市场研究报告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kangpajinsenbingyaowushichangyanjiuBaoGao.html" TargetMode="External" Id="R3de3f07c8f8e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kangpajinsenbingyaowushichangyanjiuBaoGao.html" TargetMode="External" Id="Ra0ee0f47c65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2007-03-15T05:59:00Z</dcterms:created>
  <dcterms:modified xsi:type="dcterms:W3CDTF">2007-03-15T06:59:00Z</dcterms:modified>
  <dc:subject>抗帕金森病药物市场研究报告</dc:subject>
  <dc:title>抗帕金森病药物市场研究报告</dc:title>
  <cp:keywords>抗帕金森病药物市场研究报告</cp:keywords>
  <dc:description>抗帕金森病药物市场研究报告</dc:description>
</cp:coreProperties>
</file>